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C3236"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10227D18"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42B2EDA9"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p>
    <w:p w14:paraId="7244CBB8" w14:textId="1625C994" w:rsidR="00C1633B" w:rsidRPr="00E7286E" w:rsidRDefault="00C1633B" w:rsidP="00C1633B">
      <w:pPr>
        <w:pStyle w:val="KonuBal"/>
        <w:jc w:val="center"/>
        <w:rPr>
          <w:rFonts w:ascii="Verdana" w:hAnsi="Verdana" w:cs="Calibri"/>
          <w:b/>
          <w:bCs/>
          <w:color w:val="000000" w:themeColor="text1"/>
          <w:w w:val="95"/>
          <w:sz w:val="72"/>
          <w:szCs w:val="72"/>
          <w:lang w:val="tr-TR"/>
        </w:rPr>
      </w:pPr>
      <w:r w:rsidRPr="00E7286E">
        <w:rPr>
          <w:rFonts w:ascii="Verdana" w:hAnsi="Verdana" w:cs="Calibri"/>
          <w:b/>
          <w:bCs/>
          <w:color w:val="000000" w:themeColor="text1"/>
          <w:w w:val="95"/>
          <w:sz w:val="72"/>
          <w:szCs w:val="72"/>
          <w:lang w:val="tr-TR"/>
        </w:rPr>
        <w:t>SÜRDÜRÜLEBİLİRLİK</w:t>
      </w:r>
    </w:p>
    <w:p w14:paraId="544840E3" w14:textId="77777777" w:rsidR="00C1633B" w:rsidRPr="00E7286E" w:rsidRDefault="00C1633B" w:rsidP="00C1633B">
      <w:pPr>
        <w:pStyle w:val="KonuBal"/>
        <w:jc w:val="center"/>
        <w:rPr>
          <w:rFonts w:ascii="Verdana" w:hAnsi="Verdana" w:cs="Calibri"/>
          <w:b/>
          <w:bCs/>
          <w:color w:val="000000" w:themeColor="text1"/>
          <w:w w:val="95"/>
          <w:sz w:val="72"/>
          <w:szCs w:val="72"/>
          <w:lang w:val="tr-TR"/>
        </w:rPr>
      </w:pPr>
      <w:r w:rsidRPr="00E7286E">
        <w:rPr>
          <w:rFonts w:ascii="Verdana" w:hAnsi="Verdana" w:cs="Calibri"/>
          <w:b/>
          <w:bCs/>
          <w:color w:val="000000" w:themeColor="text1"/>
          <w:w w:val="95"/>
          <w:sz w:val="72"/>
          <w:szCs w:val="72"/>
          <w:lang w:val="tr-TR"/>
        </w:rPr>
        <w:t>YÖNETİM SİSTEMİ</w:t>
      </w:r>
    </w:p>
    <w:p w14:paraId="5257C0EF" w14:textId="77777777" w:rsidR="008033CC" w:rsidRPr="00E7286E" w:rsidRDefault="008033CC">
      <w:pPr>
        <w:rPr>
          <w:lang w:val="tr-TR"/>
        </w:rPr>
      </w:pPr>
    </w:p>
    <w:p w14:paraId="2CC693FA" w14:textId="5927B27D" w:rsidR="00C1633B" w:rsidRDefault="00C1633B" w:rsidP="00C1633B">
      <w:pPr>
        <w:jc w:val="center"/>
        <w:rPr>
          <w:lang w:val="tr-TR"/>
        </w:rPr>
      </w:pPr>
      <w:r w:rsidRPr="00E7286E">
        <w:rPr>
          <w:rFonts w:ascii="Verdana" w:hAnsi="Verdana" w:cs="Calibri"/>
          <w:b/>
          <w:bCs/>
          <w:noProof/>
          <w:color w:val="000000" w:themeColor="text1"/>
          <w:w w:val="95"/>
          <w:lang w:val="tr-TR" w:eastAsia="tr-TR"/>
        </w:rPr>
        <w:drawing>
          <wp:inline distT="0" distB="0" distL="0" distR="0" wp14:anchorId="62F748FD" wp14:editId="606DA739">
            <wp:extent cx="4564538" cy="2844800"/>
            <wp:effectExtent l="0" t="0" r="7620" b="0"/>
            <wp:docPr id="664637777"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7676" cy="2852988"/>
                    </a:xfrm>
                    <a:prstGeom prst="rect">
                      <a:avLst/>
                    </a:prstGeom>
                    <a:noFill/>
                  </pic:spPr>
                </pic:pic>
              </a:graphicData>
            </a:graphic>
          </wp:inline>
        </w:drawing>
      </w:r>
    </w:p>
    <w:p w14:paraId="66696E42" w14:textId="77777777" w:rsidR="005E1F10" w:rsidRDefault="005E1F10" w:rsidP="00C1633B">
      <w:pPr>
        <w:jc w:val="center"/>
        <w:rPr>
          <w:lang w:val="tr-TR"/>
        </w:rPr>
      </w:pPr>
    </w:p>
    <w:p w14:paraId="7A5369D7" w14:textId="77777777" w:rsidR="00DE3473" w:rsidRDefault="00DE3473" w:rsidP="00DE3473">
      <w:pPr>
        <w:jc w:val="center"/>
        <w:rPr>
          <w:lang w:val="tr-TR"/>
        </w:rPr>
      </w:pPr>
      <w:r>
        <w:rPr>
          <w:lang w:val="tr-TR"/>
        </w:rPr>
        <w:br/>
      </w:r>
      <w:r>
        <w:rPr>
          <w:lang w:val="tr-TR"/>
        </w:rPr>
        <w:br/>
      </w:r>
      <w:r>
        <w:rPr>
          <w:lang w:val="tr-TR"/>
        </w:rPr>
        <w:br/>
      </w:r>
      <w:r>
        <w:rPr>
          <w:lang w:val="tr-TR"/>
        </w:rPr>
        <w:br/>
      </w:r>
      <w:r>
        <w:rPr>
          <w:lang w:val="tr-TR"/>
        </w:rPr>
        <w:br/>
      </w:r>
      <w:r>
        <w:rPr>
          <w:lang w:val="tr-TR"/>
        </w:rPr>
        <w:br/>
      </w:r>
    </w:p>
    <w:p w14:paraId="40C416F5" w14:textId="6AAA2092" w:rsidR="000A4B01" w:rsidRPr="005A4435" w:rsidRDefault="00D43548" w:rsidP="00DE3473">
      <w:pPr>
        <w:jc w:val="center"/>
        <w:rPr>
          <w:b/>
          <w:sz w:val="56"/>
          <w:szCs w:val="56"/>
          <w:lang w:val="tr-TR"/>
        </w:rPr>
      </w:pPr>
      <w:bookmarkStart w:id="0" w:name="_GoBack"/>
      <w:r w:rsidRPr="00D43548">
        <w:rPr>
          <w:b/>
          <w:sz w:val="56"/>
          <w:szCs w:val="56"/>
          <w:lang w:val="tr-TR"/>
        </w:rPr>
        <w:lastRenderedPageBreak/>
        <w:drawing>
          <wp:inline distT="0" distB="0" distL="0" distR="0" wp14:anchorId="1BB064FF" wp14:editId="7AC596AF">
            <wp:extent cx="3535129" cy="1762125"/>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535623" cy="1762371"/>
                    </a:xfrm>
                    <a:prstGeom prst="rect">
                      <a:avLst/>
                    </a:prstGeom>
                  </pic:spPr>
                </pic:pic>
              </a:graphicData>
            </a:graphic>
          </wp:inline>
        </w:drawing>
      </w:r>
      <w:bookmarkEnd w:id="0"/>
      <w:r w:rsidR="00AA67BF" w:rsidRPr="005A4435">
        <w:rPr>
          <w:b/>
          <w:sz w:val="56"/>
          <w:szCs w:val="56"/>
          <w:lang w:val="tr-TR"/>
        </w:rPr>
        <w:br/>
      </w:r>
    </w:p>
    <w:p w14:paraId="39CF824B" w14:textId="77777777" w:rsidR="000A4B01" w:rsidRPr="00E7286E" w:rsidRDefault="000A4B01" w:rsidP="00C1633B">
      <w:pPr>
        <w:jc w:val="center"/>
        <w:rPr>
          <w:lang w:val="tr-TR"/>
        </w:rPr>
      </w:pPr>
    </w:p>
    <w:p w14:paraId="3AAEA24A" w14:textId="5E1C77FF" w:rsidR="00C1633B" w:rsidRPr="00E7286E" w:rsidRDefault="00C1633B" w:rsidP="00C1633B">
      <w:pPr>
        <w:pStyle w:val="Balk2"/>
        <w:jc w:val="both"/>
        <w:rPr>
          <w:rFonts w:ascii="Verdana" w:hAnsi="Verdana" w:cs="Calibri"/>
          <w:b/>
          <w:bCs/>
          <w:color w:val="000000" w:themeColor="text1"/>
          <w:sz w:val="20"/>
          <w:szCs w:val="20"/>
          <w:lang w:val="tr-TR"/>
        </w:rPr>
      </w:pPr>
      <w:bookmarkStart w:id="1" w:name="_Toc127874228"/>
      <w:r w:rsidRPr="00E7286E">
        <w:rPr>
          <w:rFonts w:ascii="Verdana" w:hAnsi="Verdana" w:cs="Calibri"/>
          <w:b/>
          <w:bCs/>
          <w:color w:val="000000" w:themeColor="text1"/>
          <w:sz w:val="20"/>
          <w:szCs w:val="20"/>
          <w:lang w:val="tr-TR"/>
        </w:rPr>
        <w:t>A1 SÜRDÜRÜLEB</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L</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R YÖNET</w:t>
      </w:r>
      <w:r w:rsidR="005E1F10">
        <w:rPr>
          <w:rFonts w:ascii="Verdana" w:hAnsi="Verdana" w:cs="Calibri"/>
          <w:b/>
          <w:bCs/>
          <w:color w:val="000000" w:themeColor="text1"/>
          <w:sz w:val="20"/>
          <w:szCs w:val="20"/>
          <w:lang w:val="tr-TR"/>
        </w:rPr>
        <w:t>İ</w:t>
      </w:r>
      <w:r w:rsidRPr="00E7286E">
        <w:rPr>
          <w:rFonts w:ascii="Verdana" w:hAnsi="Verdana" w:cs="Calibri"/>
          <w:b/>
          <w:bCs/>
          <w:color w:val="000000" w:themeColor="text1"/>
          <w:sz w:val="20"/>
          <w:szCs w:val="20"/>
          <w:lang w:val="tr-TR"/>
        </w:rPr>
        <w:t>M S</w:t>
      </w:r>
      <w:r w:rsidR="005E1F10">
        <w:rPr>
          <w:rFonts w:ascii="Verdana" w:hAnsi="Verdana" w:cs="Calibri"/>
          <w:b/>
          <w:bCs/>
          <w:color w:val="000000" w:themeColor="text1"/>
          <w:sz w:val="20"/>
          <w:szCs w:val="20"/>
          <w:lang w:val="tr-TR"/>
        </w:rPr>
        <w:t>İSTEMİ</w:t>
      </w:r>
      <w:bookmarkEnd w:id="1"/>
    </w:p>
    <w:p w14:paraId="5894B54B" w14:textId="77777777" w:rsidR="00C1633B" w:rsidRPr="00E7286E" w:rsidRDefault="00C1633B" w:rsidP="00C1633B">
      <w:pPr>
        <w:jc w:val="both"/>
        <w:rPr>
          <w:rFonts w:ascii="Verdana" w:hAnsi="Verdana" w:cs="Calibri"/>
          <w:b/>
          <w:bCs/>
          <w:color w:val="000000" w:themeColor="text1"/>
          <w:sz w:val="20"/>
          <w:szCs w:val="20"/>
          <w:lang w:val="tr-TR"/>
        </w:rPr>
      </w:pPr>
    </w:p>
    <w:p w14:paraId="5BFBD1DD"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belge, otelimizin tüm yönetim süreçlerini kapsayacak şekilde uyarlanabilen ve geliştirilebilen bir Sürdürülebilirlik Yönetim Sistemi (SYS)'</w:t>
      </w:r>
      <w:proofErr w:type="spellStart"/>
      <w:r w:rsidRPr="00E7286E">
        <w:rPr>
          <w:rFonts w:ascii="Verdana" w:hAnsi="Verdana" w:cs="Calibri"/>
          <w:color w:val="000000" w:themeColor="text1"/>
          <w:sz w:val="20"/>
          <w:szCs w:val="20"/>
          <w:lang w:val="tr-TR"/>
        </w:rPr>
        <w:t>nin</w:t>
      </w:r>
      <w:proofErr w:type="spellEnd"/>
      <w:r w:rsidRPr="00E7286E">
        <w:rPr>
          <w:rFonts w:ascii="Verdana" w:hAnsi="Verdana" w:cs="Calibri"/>
          <w:color w:val="000000" w:themeColor="text1"/>
          <w:sz w:val="20"/>
          <w:szCs w:val="20"/>
          <w:lang w:val="tr-TR"/>
        </w:rPr>
        <w:t xml:space="preserve"> temel çerçevesini oluşturmakta ve politikalarını ortaya koymaktadır. Bu belge, otelin yönetimi ve personeline yönelik hazırlanmıştır. Sistemimiz otelimizin büyüklüğüne ve kapsamına uygun olacak şekilde geliştirilmiştir.</w:t>
      </w:r>
    </w:p>
    <w:p w14:paraId="66AF0065"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Yönetim sistemimizin temeli risk analizine dayanmaktadır. Çevre, doğal afetler, toplum, kültür, ekonomi, kalite, insan hakları, sağlık, güvenlik başlıklarında risk analizi yapılmaktadır. Gerekmesi halinde yeni başlıklar da eklenebilmektedir.</w:t>
      </w:r>
    </w:p>
    <w:p w14:paraId="62AF1F38"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Riskler analiz edildikten sonra risklerin gerçekleşmesi durumunda yapılacakları belirleyen bir kriz yönetim politikamız ve sistemimiz de bulunmaktadır. Bu belgenin ekinde risk analizi ve kriz yönetiminin nasıl yapılacağı yer almaktadır.</w:t>
      </w:r>
    </w:p>
    <w:p w14:paraId="734DA333" w14:textId="77777777" w:rsidR="00C1633B" w:rsidRPr="005E1F10" w:rsidRDefault="00C1633B" w:rsidP="00C1633B">
      <w:pPr>
        <w:jc w:val="both"/>
        <w:rPr>
          <w:rFonts w:ascii="Verdana" w:hAnsi="Verdana" w:cs="Calibri"/>
          <w:b/>
          <w:bCs/>
          <w:color w:val="000000" w:themeColor="text1"/>
          <w:sz w:val="20"/>
          <w:szCs w:val="20"/>
          <w:lang w:val="tr-TR"/>
        </w:rPr>
      </w:pPr>
      <w:r w:rsidRPr="005E1F10">
        <w:rPr>
          <w:rFonts w:ascii="Verdana" w:hAnsi="Verdana" w:cs="Calibri"/>
          <w:b/>
          <w:bCs/>
          <w:color w:val="000000" w:themeColor="text1"/>
          <w:sz w:val="20"/>
          <w:szCs w:val="20"/>
          <w:lang w:val="tr-TR"/>
        </w:rPr>
        <w:t>SYS kalite, ekonomi, yönetim, çevre, kültür, insan hakları, sağlık ve güvenlik konularında tüm çalışanlar tarafından belli politikaların uygulanmasını, hedefler belirlenmesini ve hedeflere ulaşılıp ulaşılamadığının izlenerek işletme yönetim süreçlerinin sürekli iyileştirilmesini içermektedir.</w:t>
      </w:r>
    </w:p>
    <w:p w14:paraId="047ABF09"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Belirlenen hedeflere ulaşılması halinde yeni hedefler belirlenmektedir. Ulaşılamaması durumunda, hedeflerimiz, politika ve uygulamalarımız gözden geçirilir. Bu sayede sürekli iyileştirmeyi sağlamaya gayret gösteririz.</w:t>
      </w:r>
    </w:p>
    <w:p w14:paraId="73FF7822" w14:textId="77777777" w:rsidR="00C1633B" w:rsidRPr="00E7286E" w:rsidRDefault="00C1633B" w:rsidP="00C1633B">
      <w:pPr>
        <w:jc w:val="both"/>
        <w:rPr>
          <w:rFonts w:ascii="Verdana" w:hAnsi="Verdana" w:cs="Calibri"/>
          <w:color w:val="000000" w:themeColor="text1"/>
          <w:sz w:val="20"/>
          <w:szCs w:val="20"/>
          <w:lang w:val="tr-TR" w:bidi="tr-TR"/>
        </w:rPr>
      </w:pPr>
      <w:r w:rsidRPr="00E7286E">
        <w:rPr>
          <w:rFonts w:ascii="Verdana" w:hAnsi="Verdana" w:cs="Calibri"/>
          <w:color w:val="000000" w:themeColor="text1"/>
          <w:sz w:val="20"/>
          <w:szCs w:val="20"/>
          <w:lang w:val="tr-TR" w:bidi="tr-TR"/>
        </w:rPr>
        <w:t>Otelimizin yönetim sistemine ilişkin hedefler ve hedeflere uyumun takip edildiği performans göstergeleri bu belgenin ekinde yer almaktadır.</w:t>
      </w:r>
    </w:p>
    <w:p w14:paraId="2AB0B593"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sürdürülebilirlikle ilgili olarak, Türkiye Sürdürülebilir Turizm Programı’nın 2. aşama yükümlülüklerini yerine getireceğini ve sürdürülebilirlik performansının artırılması için sürdürülebilir yönetim sisteminin sürekli iyileştirilmesini taahhüt eder.</w:t>
      </w:r>
    </w:p>
    <w:p w14:paraId="5832A0BE" w14:textId="77777777" w:rsidR="00C1633B" w:rsidRPr="00E7286E" w:rsidRDefault="00C1633B" w:rsidP="00C1633B">
      <w:pPr>
        <w:pStyle w:val="KonuBal"/>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294D78C9" w14:textId="77777777" w:rsidR="00C1633B" w:rsidRPr="00E7286E" w:rsidRDefault="00C1633B" w:rsidP="00C1633B">
      <w:pPr>
        <w:pStyle w:val="KonuBal"/>
        <w:jc w:val="both"/>
        <w:rPr>
          <w:rFonts w:ascii="Verdana" w:hAnsi="Verdana" w:cs="Calibri"/>
          <w:color w:val="000000" w:themeColor="text1"/>
          <w:sz w:val="20"/>
          <w:szCs w:val="20"/>
          <w:lang w:val="tr-TR"/>
        </w:rPr>
      </w:pPr>
    </w:p>
    <w:p w14:paraId="1C1F6FBE"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Planla:</w:t>
      </w:r>
      <w:r w:rsidRPr="00E7286E">
        <w:rPr>
          <w:rFonts w:ascii="Verdana" w:hAnsi="Verdana" w:cs="Calibri"/>
          <w:color w:val="000000" w:themeColor="text1"/>
          <w:sz w:val="20"/>
          <w:szCs w:val="20"/>
          <w:lang w:val="tr-TR"/>
        </w:rPr>
        <w:t xml:space="preserve"> Otelimiz çevre, toplum, kültür, ülke ekonomisi ve yönetim sistemi konularına önem vermekte ve hedefler belirlemektedir. Belirlenen hedeflere ulaşabilmek için izlenecek yol haritası ve eylemleri planlamaktadır.</w:t>
      </w:r>
    </w:p>
    <w:p w14:paraId="7D0E92C1"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lastRenderedPageBreak/>
        <w:t>Uygula:</w:t>
      </w:r>
      <w:r w:rsidRPr="00E7286E">
        <w:rPr>
          <w:rFonts w:ascii="Verdana" w:hAnsi="Verdana" w:cs="Calibri"/>
          <w:color w:val="000000" w:themeColor="text1"/>
          <w:sz w:val="20"/>
          <w:szCs w:val="20"/>
          <w:lang w:val="tr-TR"/>
        </w:rPr>
        <w:t xml:space="preserve"> Otelimiz çevresel, kültürel, sosyal, insan hakları, sağlık ve güvenlik ile ilgili temel politikalarını ve uygulamalarını belirler. Bunları, ilgili personel tarafından tanımlanan aralıklarla izler, ölçer ve kaydeder.</w:t>
      </w:r>
    </w:p>
    <w:p w14:paraId="3320E1F0"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Kontrol et:</w:t>
      </w:r>
      <w:r w:rsidRPr="00E7286E">
        <w:rPr>
          <w:rFonts w:ascii="Verdana" w:hAnsi="Verdana" w:cs="Calibri"/>
          <w:color w:val="000000" w:themeColor="text1"/>
          <w:sz w:val="20"/>
          <w:szCs w:val="20"/>
          <w:lang w:val="tr-TR"/>
        </w:rPr>
        <w:t xml:space="preserve"> Otelimizde hem personel hem de müşterilerden gelen geri bildirimler izlenir ve kaydedilir. Gerekmesi halinde düzeltici önlemler alınır.</w:t>
      </w:r>
    </w:p>
    <w:p w14:paraId="0F88765A"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i/>
          <w:iCs/>
          <w:color w:val="000000" w:themeColor="text1"/>
          <w:sz w:val="20"/>
          <w:szCs w:val="20"/>
          <w:lang w:val="tr-TR"/>
        </w:rPr>
        <w:t>Önlem al:</w:t>
      </w:r>
      <w:r w:rsidRPr="00E7286E">
        <w:rPr>
          <w:rFonts w:ascii="Verdana" w:hAnsi="Verdana" w:cs="Calibri"/>
          <w:color w:val="000000" w:themeColor="text1"/>
          <w:sz w:val="20"/>
          <w:szCs w:val="20"/>
          <w:lang w:val="tr-TR"/>
        </w:rPr>
        <w:t xml:space="preserve"> Otelimizin kontrol et adımında belirlenen sorunları düzeltmek için harekete geçtiği adımdır. Düzeltici önlem ve işlemler kayıt altına alınarak arşivlenir.</w:t>
      </w:r>
    </w:p>
    <w:p w14:paraId="0E79F45D" w14:textId="77777777" w:rsidR="00C1633B" w:rsidRDefault="00C1633B" w:rsidP="00C1633B">
      <w:pPr>
        <w:spacing w:line="240" w:lineRule="atLeast"/>
        <w:jc w:val="both"/>
        <w:rPr>
          <w:rFonts w:ascii="Verdana" w:hAnsi="Verdana" w:cs="Calibri"/>
          <w:b/>
          <w:bCs/>
          <w:color w:val="000000" w:themeColor="text1"/>
          <w:sz w:val="20"/>
          <w:szCs w:val="20"/>
          <w:lang w:val="tr-TR"/>
        </w:rPr>
      </w:pPr>
    </w:p>
    <w:p w14:paraId="74473FED" w14:textId="77777777" w:rsidR="000A4B01" w:rsidRPr="00E7286E" w:rsidRDefault="000A4B01" w:rsidP="00C1633B">
      <w:pPr>
        <w:spacing w:line="240" w:lineRule="atLeast"/>
        <w:jc w:val="both"/>
        <w:rPr>
          <w:rFonts w:ascii="Verdana" w:hAnsi="Verdana" w:cs="Calibri"/>
          <w:b/>
          <w:bCs/>
          <w:color w:val="000000" w:themeColor="text1"/>
          <w:sz w:val="20"/>
          <w:szCs w:val="20"/>
          <w:lang w:val="tr-TR"/>
        </w:rPr>
      </w:pPr>
    </w:p>
    <w:p w14:paraId="6F5ACCA0" w14:textId="77777777" w:rsidR="00C1633B" w:rsidRPr="00E7286E" w:rsidRDefault="00C1633B" w:rsidP="00C1633B">
      <w:pPr>
        <w:spacing w:line="240" w:lineRule="atLeast"/>
        <w:jc w:val="both"/>
        <w:rPr>
          <w:rFonts w:ascii="Verdana" w:hAnsi="Verdana" w:cs="Calibri"/>
          <w:b/>
          <w:bCs/>
          <w:color w:val="000000" w:themeColor="text1"/>
          <w:sz w:val="20"/>
          <w:szCs w:val="20"/>
          <w:lang w:val="tr-TR"/>
        </w:rPr>
      </w:pPr>
    </w:p>
    <w:p w14:paraId="4E413CAD" w14:textId="7B5E6522" w:rsidR="00C1633B" w:rsidRPr="00E7286E" w:rsidRDefault="00C1633B" w:rsidP="00C1633B">
      <w:pPr>
        <w:spacing w:line="240" w:lineRule="atLeast"/>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1.Amaç</w:t>
      </w:r>
    </w:p>
    <w:p w14:paraId="37C188B9" w14:textId="77777777"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Sürdürülebilirlik uygulamalarının açıklanması ve geliştirilmesi amaçlanmıştır.</w:t>
      </w:r>
    </w:p>
    <w:p w14:paraId="16A6ECD0" w14:textId="77777777" w:rsidR="00C1633B" w:rsidRPr="00E7286E" w:rsidRDefault="00C1633B" w:rsidP="00C1633B">
      <w:pPr>
        <w:spacing w:line="240" w:lineRule="atLeast"/>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2. Tanımlar</w:t>
      </w:r>
    </w:p>
    <w:p w14:paraId="1CD7A59B" w14:textId="5C229EEE"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Sürdürülebilir turizm: </w:t>
      </w:r>
      <w:r w:rsidR="005E1F10">
        <w:rPr>
          <w:rFonts w:ascii="Verdana" w:hAnsi="Verdana" w:cs="Calibri"/>
          <w:color w:val="000000" w:themeColor="text1"/>
          <w:sz w:val="20"/>
          <w:szCs w:val="20"/>
          <w:shd w:val="clear" w:color="auto" w:fill="FFFFFF"/>
          <w:lang w:val="tr-TR"/>
        </w:rPr>
        <w:t>M</w:t>
      </w:r>
      <w:r w:rsidRPr="00E7286E">
        <w:rPr>
          <w:rFonts w:ascii="Verdana" w:hAnsi="Verdana" w:cs="Calibri"/>
          <w:color w:val="000000" w:themeColor="text1"/>
          <w:sz w:val="20"/>
          <w:szCs w:val="20"/>
          <w:shd w:val="clear" w:color="auto" w:fill="FFFFFF"/>
          <w:lang w:val="tr-TR"/>
        </w:rPr>
        <w:t>evcut ve gelecekteki ekonomik, sosyal ve çevresel etkileri tam olarak hesaba katan; ziyaretçilerin, endüstrinin, çevrenin ve ev sahibi toplulukların ihtiyaçlarını karşılayan turizm</w:t>
      </w:r>
      <w:r w:rsidRPr="00E7286E">
        <w:rPr>
          <w:rFonts w:ascii="Verdana" w:hAnsi="Verdana" w:cs="Calibri"/>
          <w:color w:val="000000" w:themeColor="text1"/>
          <w:sz w:val="20"/>
          <w:szCs w:val="20"/>
          <w:lang w:val="tr-TR"/>
        </w:rPr>
        <w:t xml:space="preserve">                     </w:t>
      </w:r>
    </w:p>
    <w:p w14:paraId="17F8EE13" w14:textId="77777777" w:rsidR="00C1633B" w:rsidRPr="00E7286E" w:rsidRDefault="00C1633B" w:rsidP="00C1633B">
      <w:pPr>
        <w:spacing w:line="240" w:lineRule="atLeast"/>
        <w:ind w:hanging="567"/>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 xml:space="preserve">        3. Sorumluluk</w:t>
      </w:r>
    </w:p>
    <w:p w14:paraId="43D1FC4F" w14:textId="77777777" w:rsidR="00C1633B" w:rsidRPr="00E7286E" w:rsidRDefault="00C1633B" w:rsidP="00C1633B">
      <w:pPr>
        <w:spacing w:line="240" w:lineRule="atLeast"/>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Sürdürülebilir turizm faaliyetlerinin planlanması, duyurulması ve geliştirilmesinden Sürdürülebilirlik dokümantasyon ve kayıtların oluşturulmasından uygulamaların eksiksiz yerine getirilmesinin </w:t>
      </w:r>
      <w:r w:rsidRPr="002C1024">
        <w:rPr>
          <w:rFonts w:ascii="Verdana" w:hAnsi="Verdana" w:cs="Calibri"/>
          <w:color w:val="000000" w:themeColor="text1"/>
          <w:sz w:val="20"/>
          <w:szCs w:val="20"/>
          <w:lang w:val="tr-TR"/>
        </w:rPr>
        <w:t>takibinden Sürdürülebilir Turizm Ekip Lideri, uygulamalardan</w:t>
      </w:r>
      <w:r w:rsidRPr="00E7286E">
        <w:rPr>
          <w:rFonts w:ascii="Verdana" w:hAnsi="Verdana" w:cs="Calibri"/>
          <w:color w:val="000000" w:themeColor="text1"/>
          <w:sz w:val="20"/>
          <w:szCs w:val="20"/>
          <w:lang w:val="tr-TR"/>
        </w:rPr>
        <w:t xml:space="preserve"> tüm çalışanlar sorumludur.</w:t>
      </w:r>
    </w:p>
    <w:p w14:paraId="69C93F62" w14:textId="77777777" w:rsidR="00C1633B" w:rsidRPr="00E7286E" w:rsidRDefault="00C1633B" w:rsidP="00C1633B">
      <w:pPr>
        <w:spacing w:line="240" w:lineRule="atLeast"/>
        <w:ind w:left="567" w:hanging="567"/>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4. Uygulama</w:t>
      </w:r>
    </w:p>
    <w:p w14:paraId="689186E3" w14:textId="77777777" w:rsidR="00C1633B" w:rsidRPr="00E7286E" w:rsidRDefault="00C1633B" w:rsidP="00C1633B">
      <w:pPr>
        <w:spacing w:line="240" w:lineRule="atLeast"/>
        <w:ind w:firstLine="3"/>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4.1 Sürdürülebilirlik Faaliyetleri</w:t>
      </w:r>
    </w:p>
    <w:p w14:paraId="31F0AF1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Alınan kararlar ve yatırımlarda çevresel, sosyal, kültürel, insan haklarını ön planda tutan yönetim anlayışı ile planlamalar yapılır.</w:t>
      </w:r>
    </w:p>
    <w:p w14:paraId="797921FF"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çalışmalarda yasal yükümlülükler gözetilir.</w:t>
      </w:r>
    </w:p>
    <w:p w14:paraId="371A396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Yapılan faaliyetlere çalışanların dahil olması sağlanır.</w:t>
      </w:r>
    </w:p>
    <w:p w14:paraId="04184749"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Sürdürülebilirliğin işletme kültürü içinde yer alması için eğitim planları içinde sürdürülebilirlik konusu ve çevre, yasal yükümlülükler, çalışan ve insan hakları, kültürel konular ile ilgili materyaller yer alır.</w:t>
      </w:r>
    </w:p>
    <w:p w14:paraId="32737777"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İnsan hakları, çalışan hakları, eşitlik ilkesi çerçevesinde herkese eşit iş ve kariyer fırsatı sağlanır.</w:t>
      </w:r>
    </w:p>
    <w:p w14:paraId="12BACFB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İşe alımlarda ve kariyer fırsatlarında dil, din, ırk, cinsiyet ayrımcılığı yapılmaz.</w:t>
      </w:r>
    </w:p>
    <w:p w14:paraId="23BEB3BC"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Eşit işe eşit ücret uygulaması ile bütçe planlaması yapılır.</w:t>
      </w:r>
    </w:p>
    <w:p w14:paraId="6602057E"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hakları ilgili tüm yasal mevzuatlar çerçevesinde korunur.</w:t>
      </w:r>
    </w:p>
    <w:p w14:paraId="7699969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Çocuk işçi çalıştırılmaz.</w:t>
      </w:r>
    </w:p>
    <w:p w14:paraId="7D328381"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paydaşlardan geri bildirim toplanıp değerlendirilir.</w:t>
      </w:r>
    </w:p>
    <w:p w14:paraId="15EBE0AE"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İş güvenliği tüm çalışma alanlarında öncelik arz eder.</w:t>
      </w:r>
    </w:p>
    <w:p w14:paraId="15172D9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bütçesinde, eğitime destek vermek amacı ile stajyer kadrolarına yer verilir.</w:t>
      </w:r>
    </w:p>
    <w:p w14:paraId="353C73B6"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 motivasyonu ön planda tutularak, bu yönde çalışmalar yapılır.</w:t>
      </w:r>
    </w:p>
    <w:p w14:paraId="6B2FEB00"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Kültürel mirası korumak için çalışmalar yapılır. Misafir ve personellere kültürel mirasın tanıtımı ve korunması ile ilgili bilgilendirmeler yapılır, STK ile iş birliği içinde çalışarak bölgenin kültürel mirasını koruma faaliyetlerine katılım sağlanır.</w:t>
      </w:r>
    </w:p>
    <w:p w14:paraId="28574FB2"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Yerel toplumun gelişimi ve kalkınması için Satın alma ve eğitim faaliyetleri ile misafirlerin yerel işletmelere yönlendirilmesi başta olmak üzere destekleyici faaliyetler gerçekleştirilir.</w:t>
      </w:r>
    </w:p>
    <w:p w14:paraId="38991A5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alma sürecinde çevresel satın alma politikası izlenir.</w:t>
      </w:r>
    </w:p>
    <w:p w14:paraId="6494115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Karbon ayak izini azaltıcı önlemler uygulanır.</w:t>
      </w:r>
    </w:p>
    <w:p w14:paraId="1F69DDA5"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Sosyal, çevre, kültürel, iş ve insan hakları çerçevesinde oluşturulan işletme politikalarının yerine getirilmesi için hedefler koyulur ve YGG ile yıllık değerlendirmesi yapılır.</w:t>
      </w:r>
    </w:p>
    <w:p w14:paraId="3B68CEC5" w14:textId="373800A1"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Çocuk istismarı başta olmak üzere her türlü istismarın önlenmesi için işletme politikası ile farkındalık artırılır, eğitimler gerçekleştirilir.</w:t>
      </w:r>
    </w:p>
    <w:p w14:paraId="3ED12E83"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Bina, alt yapı, ekipman yatırımlarında çevreye duyarlı, sürdürülebilir olanlar tercih edilir.</w:t>
      </w:r>
    </w:p>
    <w:p w14:paraId="79F23459" w14:textId="77777777" w:rsidR="00C1633B" w:rsidRPr="00E7286E" w:rsidRDefault="00C1633B" w:rsidP="00C1633B">
      <w:pPr>
        <w:numPr>
          <w:ilvl w:val="0"/>
          <w:numId w:val="1"/>
        </w:numPr>
        <w:spacing w:after="0" w:line="240" w:lineRule="atLeast"/>
        <w:ind w:left="0"/>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Ekosistemin ve biyoçeşitliliğin korunması için endemik bitkilerin korunması ve geliştirilmesi başta olmak üzere STK ile iş birliği içinde çalışmalar yürütülür.</w:t>
      </w:r>
    </w:p>
    <w:p w14:paraId="5BCF3596" w14:textId="77777777" w:rsidR="00C1633B" w:rsidRPr="00E7286E" w:rsidRDefault="00C1633B" w:rsidP="00C1633B">
      <w:pPr>
        <w:pStyle w:val="msobodytextindent"/>
        <w:numPr>
          <w:ilvl w:val="0"/>
          <w:numId w:val="2"/>
        </w:numPr>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Çalışanlarımızın gelişimi için dil eğitimi olanakları sağlanmaktadır.</w:t>
      </w:r>
    </w:p>
    <w:p w14:paraId="3747B40D" w14:textId="77777777" w:rsidR="00C1633B" w:rsidRPr="00E7286E" w:rsidRDefault="00C1633B" w:rsidP="00C1633B">
      <w:pPr>
        <w:pStyle w:val="msobodytextindent"/>
        <w:numPr>
          <w:ilvl w:val="0"/>
          <w:numId w:val="2"/>
        </w:numPr>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Tüm kaynaklardan gelen misafir şikayetlerini takip eder, çözer ve kayıt altına alırız, aynı şekilde çalışanlarımızdan gelen talep ve şikayetleri de gözetiriz.</w:t>
      </w:r>
    </w:p>
    <w:p w14:paraId="54D33A87" w14:textId="77777777" w:rsidR="00C1633B" w:rsidRPr="00E7286E" w:rsidRDefault="00C1633B" w:rsidP="00C1633B">
      <w:pPr>
        <w:pStyle w:val="msobodytextindent"/>
        <w:numPr>
          <w:ilvl w:val="0"/>
          <w:numId w:val="2"/>
        </w:numPr>
        <w:spacing w:line="240" w:lineRule="atLeast"/>
        <w:ind w:left="0"/>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Dış paydaşlarımızın bizi değerlendirmesi ve bu konuda geri bildirimlerin toplanması için çalışmalar yürütürüz.</w:t>
      </w:r>
    </w:p>
    <w:p w14:paraId="1B2398F6" w14:textId="77777777" w:rsidR="00C1633B" w:rsidRPr="00E7286E" w:rsidRDefault="00C1633B" w:rsidP="00C1633B">
      <w:pPr>
        <w:pStyle w:val="msobodytextindent"/>
        <w:spacing w:line="240" w:lineRule="atLeast"/>
        <w:ind w:left="0" w:firstLine="0"/>
        <w:rPr>
          <w:rFonts w:ascii="Verdana" w:hAnsi="Verdana" w:cs="Calibri"/>
          <w:color w:val="000000" w:themeColor="text1"/>
          <w:sz w:val="20"/>
          <w:szCs w:val="20"/>
          <w:lang w:val="tr-TR"/>
        </w:rPr>
      </w:pPr>
    </w:p>
    <w:p w14:paraId="30850165" w14:textId="7F75F0D3" w:rsidR="00C1633B" w:rsidRPr="00E7286E" w:rsidRDefault="00C1633B" w:rsidP="00C1633B">
      <w:pPr>
        <w:spacing w:line="240" w:lineRule="atLeast"/>
        <w:rPr>
          <w:rFonts w:ascii="Verdana" w:hAnsi="Verdana" w:cs="Calibri"/>
          <w:color w:val="000000" w:themeColor="text1"/>
          <w:sz w:val="20"/>
          <w:szCs w:val="20"/>
          <w:lang w:val="tr-TR"/>
        </w:rPr>
      </w:pPr>
      <w:r w:rsidRPr="00E7286E">
        <w:rPr>
          <w:rFonts w:ascii="Verdana" w:hAnsi="Verdana" w:cs="Calibri"/>
          <w:b/>
          <w:bCs/>
          <w:color w:val="000000" w:themeColor="text1"/>
          <w:sz w:val="20"/>
          <w:szCs w:val="20"/>
          <w:lang w:val="tr-TR"/>
        </w:rPr>
        <w:t xml:space="preserve">4.2.Sürüdürülebilirlik Faaliyetlerinin Planlanması                                                      </w:t>
      </w:r>
      <w:r w:rsidRPr="00E7286E">
        <w:rPr>
          <w:rFonts w:ascii="Verdana" w:hAnsi="Verdana" w:cs="Calibri"/>
          <w:color w:val="000000" w:themeColor="text1"/>
          <w:sz w:val="20"/>
          <w:szCs w:val="20"/>
          <w:lang w:val="tr-TR"/>
        </w:rPr>
        <w:t>Sürdürülebilirlik faaliyetlerinin takibi için Sürdürülebilirlik Ekip Lideri bulundurulur.</w:t>
      </w:r>
    </w:p>
    <w:p w14:paraId="11B2E0B9" w14:textId="19D10B78" w:rsidR="00C1633B" w:rsidRPr="00E7286E" w:rsidRDefault="00C1633B" w:rsidP="00C1633B">
      <w:pPr>
        <w:pStyle w:val="KonuBal"/>
        <w:jc w:val="both"/>
        <w:rPr>
          <w:lang w:val="tr-TR"/>
        </w:rPr>
      </w:pPr>
      <w:r w:rsidRPr="00E7286E">
        <w:rPr>
          <w:rFonts w:ascii="Verdana" w:hAnsi="Verdana" w:cs="Calibri"/>
          <w:b/>
          <w:bCs/>
          <w:color w:val="000000" w:themeColor="text1"/>
          <w:sz w:val="20"/>
          <w:szCs w:val="20"/>
          <w:lang w:val="tr-TR"/>
        </w:rPr>
        <w:t>A2 YASAL UYUM</w:t>
      </w:r>
    </w:p>
    <w:p w14:paraId="1663D228" w14:textId="2FF5CCF3"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Otelimiz, yürürlükteki yasa, mevzuat ve uluslararası sözleşmelere uymayı taahhüt eder, </w:t>
      </w:r>
      <w:r w:rsidRPr="002C1024">
        <w:rPr>
          <w:rFonts w:ascii="Verdana" w:hAnsi="Verdana" w:cs="Calibri"/>
          <w:color w:val="000000" w:themeColor="text1"/>
          <w:sz w:val="20"/>
          <w:szCs w:val="20"/>
          <w:lang w:val="tr-TR"/>
        </w:rPr>
        <w:t>bunların güncel bir listesini bulundurur ve</w:t>
      </w:r>
      <w:r w:rsidRPr="00E7286E">
        <w:rPr>
          <w:rFonts w:ascii="Verdana" w:hAnsi="Verdana" w:cs="Calibri"/>
          <w:color w:val="000000" w:themeColor="text1"/>
          <w:sz w:val="20"/>
          <w:szCs w:val="20"/>
          <w:lang w:val="tr-TR"/>
        </w:rPr>
        <w:t xml:space="preserve"> bunlarla ilgili personelini düzenli olarak bilgilendirir, personele gerekli eğitimleri sağlar. </w:t>
      </w:r>
    </w:p>
    <w:p w14:paraId="0E81FDCF"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Sorulması veya ibraz edilmesinin istenmesi halinde otelimiz gerekli tüm izin, sertifika ve belgeleri ilgili kişi ve kurumlara ibraz eder.</w:t>
      </w:r>
    </w:p>
    <w:p w14:paraId="2BF2A74C" w14:textId="3C60F703"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Bu belgeler, Turizm İşletme Belgesi, İşyeri Açma ve Çalışma Ruhsatı, son aya ait personel sigorta bildirgesi, vergi levhası, acil durum eylem planı, personel eğitimleri ve sertifikaları, belediyeden alınan kanalizasyon bağlantı belgesi, </w:t>
      </w:r>
      <w:r w:rsidR="00AF7263">
        <w:rPr>
          <w:rFonts w:ascii="Verdana" w:hAnsi="Verdana" w:cs="Calibri"/>
          <w:color w:val="000000" w:themeColor="text1"/>
          <w:sz w:val="20"/>
          <w:szCs w:val="20"/>
          <w:lang w:val="tr-TR"/>
        </w:rPr>
        <w:t>EKB Belgesi</w:t>
      </w:r>
      <w:r w:rsidRPr="00E7286E">
        <w:rPr>
          <w:rFonts w:ascii="Verdana" w:hAnsi="Verdana" w:cs="Calibri"/>
          <w:color w:val="000000" w:themeColor="text1"/>
          <w:sz w:val="20"/>
          <w:szCs w:val="20"/>
          <w:lang w:val="tr-TR"/>
        </w:rPr>
        <w:t xml:space="preserve"> ve kontrol belgeleri,</w:t>
      </w:r>
      <w:r w:rsidR="00AF7263">
        <w:rPr>
          <w:rFonts w:ascii="Verdana" w:hAnsi="Verdana" w:cs="Calibri"/>
          <w:color w:val="000000" w:themeColor="text1"/>
          <w:sz w:val="20"/>
          <w:szCs w:val="20"/>
          <w:lang w:val="tr-TR"/>
        </w:rPr>
        <w:t xml:space="preserve"> </w:t>
      </w:r>
      <w:proofErr w:type="spellStart"/>
      <w:r w:rsidR="00AF7263" w:rsidRPr="00AF7263">
        <w:rPr>
          <w:rFonts w:ascii="Verdana" w:hAnsi="Verdana" w:cs="Calibri"/>
          <w:color w:val="000000" w:themeColor="text1"/>
          <w:sz w:val="20"/>
          <w:szCs w:val="20"/>
          <w:lang w:val="tr-TR"/>
        </w:rPr>
        <w:t>Legionella</w:t>
      </w:r>
      <w:proofErr w:type="spellEnd"/>
      <w:r w:rsidR="00AF7263" w:rsidRPr="00AF7263">
        <w:rPr>
          <w:rFonts w:ascii="Verdana" w:hAnsi="Verdana" w:cs="Calibri"/>
          <w:color w:val="000000" w:themeColor="text1"/>
          <w:sz w:val="20"/>
          <w:szCs w:val="20"/>
          <w:lang w:val="tr-TR"/>
        </w:rPr>
        <w:t xml:space="preserve"> analizi</w:t>
      </w:r>
      <w:r w:rsidR="00AF7263" w:rsidRPr="004A5CB7">
        <w:rPr>
          <w:rFonts w:ascii="Times New Roman" w:hAnsi="Times New Roman" w:cs="Times New Roman"/>
          <w:sz w:val="20"/>
          <w:szCs w:val="20"/>
          <w:lang w:val="tr-TR"/>
        </w:rPr>
        <w:t xml:space="preserve"> (</w:t>
      </w:r>
      <w:r w:rsidRPr="00E7286E">
        <w:rPr>
          <w:rFonts w:ascii="Verdana" w:hAnsi="Verdana" w:cs="Calibri"/>
          <w:color w:val="000000" w:themeColor="text1"/>
          <w:sz w:val="20"/>
          <w:szCs w:val="20"/>
          <w:lang w:val="tr-TR"/>
        </w:rPr>
        <w:t>termal su kullanım izni, haşere ile mücadele yapıldığına ilişkin belgeler ve diğer gerekli belgelerdir.</w:t>
      </w:r>
    </w:p>
    <w:p w14:paraId="5DD37CD4" w14:textId="77777777" w:rsidR="00C1633B" w:rsidRPr="00E7286E" w:rsidRDefault="00C1633B" w:rsidP="00C1633B">
      <w:pPr>
        <w:pStyle w:val="ListeParagraf"/>
        <w:suppressAutoHyphens/>
        <w:spacing w:after="0" w:line="240" w:lineRule="auto"/>
        <w:ind w:left="0"/>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Fikri mülkiyet hakları;</w:t>
      </w:r>
    </w:p>
    <w:p w14:paraId="4626F78D" w14:textId="77777777" w:rsidR="00C1633B" w:rsidRPr="00E7286E" w:rsidRDefault="00C1633B" w:rsidP="00C1633B">
      <w:pPr>
        <w:pStyle w:val="ListeParagraf"/>
        <w:suppressAutoHyphens/>
        <w:spacing w:after="0" w:line="240" w:lineRule="auto"/>
        <w:ind w:left="0"/>
        <w:jc w:val="both"/>
        <w:rPr>
          <w:rFonts w:ascii="Verdana" w:hAnsi="Verdana" w:cs="Calibri"/>
          <w:b/>
          <w:bCs/>
          <w:color w:val="000000" w:themeColor="text1"/>
          <w:sz w:val="20"/>
          <w:szCs w:val="20"/>
          <w:lang w:val="tr-TR"/>
        </w:rPr>
      </w:pPr>
    </w:p>
    <w:p w14:paraId="6E29E5CD"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Fikri mülkiyet hakları ve yazılım ürünlerinin kullanımı üzerindeki yasal, düzenleyici ve anlaşmalardan doğan şartlara uyum sağlanmaktadır.</w:t>
      </w:r>
    </w:p>
    <w:p w14:paraId="5861E541" w14:textId="601DF58C" w:rsidR="00C1633B"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Yapılan anlaşmalar ile doğan fikri mülkiyetlerin korunacağı kayda alınmaktadır.</w:t>
      </w:r>
      <w:r w:rsidR="00AF7263">
        <w:rPr>
          <w:rFonts w:ascii="Verdana" w:hAnsi="Verdana" w:cs="Calibri"/>
          <w:color w:val="000000" w:themeColor="text1"/>
          <w:sz w:val="20"/>
          <w:szCs w:val="20"/>
          <w:lang w:val="tr-TR"/>
        </w:rPr>
        <w:t xml:space="preserve"> Otelimizde fikri mülkiyet hakları gözetilir. Müzik Lisans belgesinin her yıl yenilemesi yapılır.</w:t>
      </w:r>
    </w:p>
    <w:p w14:paraId="6A627105" w14:textId="77777777" w:rsidR="00CF73B2" w:rsidRDefault="00CF73B2" w:rsidP="00C1633B">
      <w:pPr>
        <w:pStyle w:val="KonuBal"/>
        <w:jc w:val="both"/>
        <w:rPr>
          <w:rFonts w:ascii="Verdana" w:hAnsi="Verdana" w:cs="Calibri"/>
          <w:b/>
          <w:bCs/>
          <w:color w:val="000000" w:themeColor="text1"/>
          <w:sz w:val="20"/>
          <w:szCs w:val="20"/>
          <w:lang w:val="tr-TR"/>
        </w:rPr>
      </w:pPr>
    </w:p>
    <w:p w14:paraId="500773D5" w14:textId="766A62EF" w:rsidR="00C1633B" w:rsidRPr="00E7286E" w:rsidRDefault="00C1633B" w:rsidP="00C1633B">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A3 RAPORLAMA İLETİŞİM</w:t>
      </w:r>
    </w:p>
    <w:p w14:paraId="48F38579"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tanıtımda tüm kesimlere doğru bilgi verir. Tanıtımda her zaman gerçek görsel materyal kullanır. İnternet sitesinde, sosyal medya hesaplarında ve diğer basılı ve yazılı tanıtım kanallarında ve pazarlama iletişiminde otelimiz, ürün ve hizmetleri açısından şeffaf ve gerçekçi bir yapıya sahiptir.</w:t>
      </w:r>
    </w:p>
    <w:p w14:paraId="41545DA8"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 aynı zamanda politika ve sürdürülebilirlik ile ilgili yaptıklarını, eylem ve işlemlerini de çalışanları ve müşterileri ile açık ve şeffaf şeklide paylaşmaktadır. Bunu yapmak için otelimizin internet sitesi kullanılmaktadır. İnternet sitemizde sürdürülebilirlik performansı hakkında periyodik raporlar yayımlanmaktadır. Bu raporlar konusuna uygun periyotlarda düzenlenir.</w:t>
      </w:r>
    </w:p>
    <w:p w14:paraId="5C99C2AE"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Otelimizde sürdürülebilirlik performansımız, politikalarımız ve uygulamalarımız ile ilgili olarak müşterilerimizden, kamu kurumlarından, belediyelerden, çalışanlardan, çevre halkından ve diğer ilgili tüm kişi ve kurumlardan geri bildirim almayı hedefleyen bir sistem mevcuttur. Bu sistem aracılığıyla hem personelimizin hem de müşterilerimizin geri bildirimlerini alırız.</w:t>
      </w:r>
    </w:p>
    <w:p w14:paraId="11CE8673" w14:textId="77777777" w:rsidR="00C1633B" w:rsidRPr="00E7286E" w:rsidRDefault="00C1633B" w:rsidP="00C1633B">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Sistemimiz müşterilerimizin ve personelimizin hızlı, basit ve etkili şekilde geri bildirim yapabilmesini sağlayacak ve teşvik edecek şekilde düzenlenmiştir.</w:t>
      </w:r>
    </w:p>
    <w:p w14:paraId="3B089935" w14:textId="781CDC19" w:rsidR="00C1633B" w:rsidRDefault="00C1633B" w:rsidP="00C1633B">
      <w:pPr>
        <w:pStyle w:val="KonuBal"/>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sistem, misafirler için anket uygulamaları, sosyal medya hesaplarının düzenli takibi, çalışanlar için e-posta, mesajlaşma servisleri ve diğer iletişim kanalları, diğer tüm paydaşlar için ise e-posta ile iletişim ve bunların düzenli takibini içerir</w:t>
      </w:r>
      <w:r w:rsidR="00370AE1">
        <w:rPr>
          <w:rFonts w:ascii="Verdana" w:hAnsi="Verdana" w:cs="Calibri"/>
          <w:color w:val="000000" w:themeColor="text1"/>
          <w:sz w:val="20"/>
          <w:szCs w:val="20"/>
          <w:lang w:val="tr-TR"/>
        </w:rPr>
        <w:t>.</w:t>
      </w:r>
    </w:p>
    <w:p w14:paraId="53EA5F45" w14:textId="77777777" w:rsidR="00C1633B" w:rsidRPr="00E7286E" w:rsidRDefault="00C1633B" w:rsidP="00C1633B">
      <w:pPr>
        <w:pStyle w:val="KonuBal"/>
        <w:jc w:val="both"/>
        <w:rPr>
          <w:rFonts w:ascii="Verdana" w:hAnsi="Verdana" w:cs="Calibri"/>
          <w:color w:val="000000" w:themeColor="text1"/>
          <w:sz w:val="20"/>
          <w:szCs w:val="20"/>
          <w:lang w:val="tr-TR"/>
        </w:rPr>
      </w:pPr>
    </w:p>
    <w:p w14:paraId="43217D2E" w14:textId="77777777" w:rsidR="000A01D6" w:rsidRPr="00E7286E" w:rsidRDefault="000A01D6" w:rsidP="000A01D6">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A4 PERSONEL KATILIM</w:t>
      </w:r>
    </w:p>
    <w:p w14:paraId="1AE241E6" w14:textId="2E6D668A"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Otelimizin yönetim sisteminin en önemli unsuru çalışanlarımızdır.</w:t>
      </w:r>
    </w:p>
    <w:p w14:paraId="7506C5DB"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yönetim sistemimizde ve sürdürülebilirlikle ilgili politika ve uygulamalarımızda neler yapmaları gerektiğini bilmektedirler. Çalışanlarımızın yapmaları gerekenler yazılı olarak tanımlanmış, kendilerine iletilmiş ve gerekli eğitim ve yönlendirmeler düzenli olarak yapılmaktadır. Bu konudaki eğitimler kayıt altına alınır.</w:t>
      </w:r>
    </w:p>
    <w:p w14:paraId="1FE15055"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yönetim sistemimizin ve sürdürülebilirlik performansımızın geliştirilmesi ve sürekli iyileştirilmesinde aktif rol alırlar. Çalışanlarımızdan gelen geri bildirimler doğrultusunda sistemimizi gözden geçiririz ve iyileştiririz.</w:t>
      </w:r>
    </w:p>
    <w:p w14:paraId="21D38467"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Sürdürülebilirlik politikalarımız ve yönetim sistemimiz doğrultusunda oryantasyon eğitimleri dahil; çalışanlara sürdürülebilirlikle ilgili ve çalışma alanlarına ilişkin periyodik eğitim programları, işbaşı eğitimleri, yasal mevzuat gereği alınması gereken eğitimler ve rehberlik destekleri verilir. İş Sağlığı ve Güvenliği eğitimleri, Mutfak/servis/masaj vb. personel için hijyen eğitimleri, su ve enerji tasarrufu, kimyasal madde kullanım kuralları, yangından korunma, ilk yardım, vb. konularında yıllık eğitim planları uygulamaktayız.</w:t>
      </w:r>
    </w:p>
    <w:p w14:paraId="4A8B2DBF"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Çalışanlarımız tüm eğitim materyallerimize ücretsiz ve açık bir şekilde erişebilmektedir.</w:t>
      </w:r>
    </w:p>
    <w:p w14:paraId="5866D96B"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w:t>
      </w:r>
    </w:p>
    <w:p w14:paraId="7CAFC053" w14:textId="77777777" w:rsidR="000A01D6" w:rsidRPr="00E7286E" w:rsidRDefault="000A01D6" w:rsidP="000A01D6">
      <w:pPr>
        <w:jc w:val="both"/>
        <w:rPr>
          <w:rFonts w:ascii="Verdana" w:hAnsi="Verdana" w:cs="Calibri"/>
          <w:sz w:val="20"/>
          <w:szCs w:val="20"/>
          <w:lang w:val="tr-TR"/>
        </w:rPr>
      </w:pPr>
      <w:r w:rsidRPr="00E7286E">
        <w:rPr>
          <w:rFonts w:ascii="Verdana" w:hAnsi="Verdana" w:cs="Calibri"/>
          <w:sz w:val="20"/>
          <w:szCs w:val="20"/>
          <w:lang w:val="tr-TR"/>
        </w:rPr>
        <w:t>Otelimiz, sürdürülebilirlik faaliyetlerini yönetmek için bir “Sürdürülebilirlik Ekibi” oluşturmuştur.</w:t>
      </w:r>
    </w:p>
    <w:p w14:paraId="20D378DB" w14:textId="233B8EC2" w:rsidR="00C1633B" w:rsidRPr="00E7286E" w:rsidRDefault="000A01D6" w:rsidP="00AF3DE4">
      <w:pPr>
        <w:jc w:val="both"/>
        <w:rPr>
          <w:rFonts w:ascii="Verdana" w:hAnsi="Verdana" w:cs="Calibri"/>
          <w:sz w:val="20"/>
          <w:szCs w:val="20"/>
          <w:lang w:val="tr-TR"/>
        </w:rPr>
      </w:pPr>
      <w:r w:rsidRPr="00E7286E">
        <w:rPr>
          <w:rFonts w:ascii="Verdana" w:hAnsi="Verdana" w:cs="Calibri"/>
          <w:sz w:val="20"/>
          <w:szCs w:val="20"/>
          <w:lang w:val="tr-TR"/>
        </w:rPr>
        <w:t>Yıl sonunda performans-eğitim katılım verilerine bakarak bir sonrak</w:t>
      </w:r>
      <w:r w:rsidR="005C53FA" w:rsidRPr="00E7286E">
        <w:rPr>
          <w:rFonts w:ascii="Verdana" w:hAnsi="Verdana" w:cs="Calibri"/>
          <w:sz w:val="20"/>
          <w:szCs w:val="20"/>
          <w:lang w:val="tr-TR"/>
        </w:rPr>
        <w:t xml:space="preserve">i </w:t>
      </w:r>
      <w:r w:rsidRPr="00E7286E">
        <w:rPr>
          <w:rFonts w:ascii="Verdana" w:hAnsi="Verdana" w:cs="Calibri"/>
          <w:sz w:val="20"/>
          <w:szCs w:val="20"/>
          <w:lang w:val="tr-TR"/>
        </w:rPr>
        <w:t xml:space="preserve">yılın hedefleri </w:t>
      </w:r>
      <w:r w:rsidR="00AF3DE4" w:rsidRPr="00E7286E">
        <w:rPr>
          <w:rFonts w:ascii="Verdana" w:hAnsi="Verdana" w:cs="Calibri"/>
          <w:sz w:val="20"/>
          <w:szCs w:val="20"/>
          <w:lang w:val="tr-TR"/>
        </w:rPr>
        <w:t>belirlenir.</w:t>
      </w:r>
    </w:p>
    <w:p w14:paraId="010881AC" w14:textId="77777777" w:rsidR="00E815BD" w:rsidRPr="00E7286E" w:rsidRDefault="00E815BD" w:rsidP="00E815BD">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A5 MÜŞTERİ DENEYİMİ</w:t>
      </w:r>
    </w:p>
    <w:p w14:paraId="3E635FBA" w14:textId="4538D06F" w:rsidR="00E815BD" w:rsidRPr="00E7286E" w:rsidRDefault="00E815BD" w:rsidP="00E815BD">
      <w:pPr>
        <w:jc w:val="both"/>
        <w:rPr>
          <w:rFonts w:ascii="Verdana" w:hAnsi="Verdana" w:cs="Calibri"/>
          <w:sz w:val="20"/>
          <w:szCs w:val="20"/>
          <w:lang w:val="tr-TR"/>
        </w:rPr>
      </w:pPr>
      <w:r w:rsidRPr="00E7286E">
        <w:rPr>
          <w:rFonts w:ascii="Verdana" w:hAnsi="Verdana" w:cs="Calibri"/>
          <w:b/>
          <w:bCs/>
          <w:sz w:val="20"/>
          <w:szCs w:val="20"/>
          <w:lang w:val="tr-TR"/>
        </w:rPr>
        <w:t>Müşteri deneyimi:</w:t>
      </w:r>
      <w:r w:rsidRPr="00E7286E">
        <w:rPr>
          <w:rFonts w:ascii="Verdana" w:hAnsi="Verdana" w:cs="Calibri"/>
          <w:sz w:val="20"/>
          <w:szCs w:val="20"/>
          <w:lang w:val="tr-TR"/>
        </w:rPr>
        <w:t xml:space="preserve"> Tesisimizde müşteri memnuniyetine önem verilir. Müşterilerin memnuniyetini düzenli ve sistemli şekilde izleriz. Müşteri memnuniyeti, sürdürülebilirlik ile ilgili gelen geri bildirimleri içerir. Müşteri deneyiminin izlenmesine yönelik bu süreç, çevre, kültür, sosyal ve ekonomik katkılar gibi sürdürülebilirlik unsurlarını da içerir. Alınan sonuçların analizi yapılır. Olumsuz geri bildirim ve buna verilen yanıtlar kaydedilir ve gerekli önlemler alınır. </w:t>
      </w:r>
      <w:r w:rsidR="00330389" w:rsidRPr="00E7286E">
        <w:rPr>
          <w:rFonts w:ascii="Verdana" w:hAnsi="Verdana" w:cs="Calibri"/>
          <w:sz w:val="20"/>
          <w:szCs w:val="20"/>
          <w:lang w:val="tr-TR"/>
        </w:rPr>
        <w:t>Düzeltici ve Önleyici Faaliyetler Prosedürünü uygularız.</w:t>
      </w:r>
    </w:p>
    <w:p w14:paraId="2D1D5BDA" w14:textId="0F4D3C70" w:rsidR="00E815BD" w:rsidRPr="00E7286E" w:rsidRDefault="00E815BD" w:rsidP="00E815BD">
      <w:pPr>
        <w:jc w:val="both"/>
        <w:rPr>
          <w:rFonts w:ascii="Verdana" w:hAnsi="Verdana" w:cs="Calibri"/>
          <w:sz w:val="20"/>
          <w:szCs w:val="20"/>
          <w:lang w:val="tr-TR"/>
        </w:rPr>
      </w:pPr>
      <w:r w:rsidRPr="00E7286E">
        <w:rPr>
          <w:rFonts w:ascii="Verdana" w:hAnsi="Verdana" w:cs="Calibri"/>
          <w:b/>
          <w:bCs/>
          <w:sz w:val="20"/>
          <w:szCs w:val="20"/>
          <w:lang w:val="tr-TR"/>
        </w:rPr>
        <w:t>HEDEF;</w:t>
      </w:r>
      <w:r w:rsidRPr="00E7286E">
        <w:rPr>
          <w:rFonts w:ascii="Verdana" w:hAnsi="Verdana" w:cs="Calibri"/>
          <w:sz w:val="20"/>
          <w:szCs w:val="20"/>
          <w:lang w:val="tr-TR"/>
        </w:rPr>
        <w:t xml:space="preserve"> Müşteri </w:t>
      </w:r>
      <w:proofErr w:type="gramStart"/>
      <w:r w:rsidRPr="00E7286E">
        <w:rPr>
          <w:rFonts w:ascii="Verdana" w:hAnsi="Verdana" w:cs="Calibri"/>
          <w:sz w:val="20"/>
          <w:szCs w:val="20"/>
          <w:lang w:val="tr-TR"/>
        </w:rPr>
        <w:t>şikayet</w:t>
      </w:r>
      <w:proofErr w:type="gramEnd"/>
      <w:r w:rsidRPr="00E7286E">
        <w:rPr>
          <w:rFonts w:ascii="Verdana" w:hAnsi="Verdana" w:cs="Calibri"/>
          <w:sz w:val="20"/>
          <w:szCs w:val="20"/>
          <w:lang w:val="tr-TR"/>
        </w:rPr>
        <w:t xml:space="preserve"> takip sisteminden yıl bazında memnuniyet oranlarımız çıkarılır. Bu oranlara bakarak bir sonraki sene için hedefler ve izlenebilirlikler belirlenir.</w:t>
      </w:r>
    </w:p>
    <w:p w14:paraId="2E9CBE67" w14:textId="6AFCC973" w:rsidR="00C1633B" w:rsidRPr="00E7286E" w:rsidRDefault="00330389" w:rsidP="00C1633B">
      <w:pPr>
        <w:jc w:val="both"/>
        <w:rPr>
          <w:rFonts w:ascii="Verdana" w:hAnsi="Verdana" w:cs="Calibri"/>
          <w:sz w:val="20"/>
          <w:szCs w:val="20"/>
          <w:lang w:val="tr-TR"/>
        </w:rPr>
      </w:pPr>
      <w:r w:rsidRPr="00E7286E">
        <w:rPr>
          <w:rFonts w:ascii="Verdana" w:hAnsi="Verdana" w:cs="Calibri"/>
          <w:sz w:val="20"/>
          <w:szCs w:val="20"/>
          <w:lang w:val="tr-TR"/>
        </w:rPr>
        <w:t>Tesisimizde Müşteri deneyimi ile ilgili QR kodlar ve sosyal medya aracılığı ile geri bildirimleri alırız.</w:t>
      </w:r>
    </w:p>
    <w:p w14:paraId="31A06C2F" w14:textId="5A44BF14" w:rsidR="00432C21" w:rsidRPr="00E7286E" w:rsidRDefault="00432C21" w:rsidP="00432C21">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A7.3 SÜRDÜRÜLEBİLİR UYGULAMALAR VE MATERYALLER</w:t>
      </w:r>
    </w:p>
    <w:p w14:paraId="70A27B2E" w14:textId="0F176249"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w:t>
      </w:r>
      <w:r w:rsidR="0028065D" w:rsidRPr="00ED732C">
        <w:rPr>
          <w:rFonts w:ascii="Verdana" w:hAnsi="Verdana" w:cs="Calibri"/>
          <w:color w:val="000000" w:themeColor="text1"/>
          <w:sz w:val="20"/>
          <w:szCs w:val="20"/>
          <w:lang w:val="tr-TR"/>
        </w:rPr>
        <w:t>in</w:t>
      </w:r>
      <w:r w:rsidRPr="00ED732C">
        <w:rPr>
          <w:rFonts w:ascii="Verdana" w:hAnsi="Verdana" w:cs="Calibri"/>
          <w:color w:val="000000" w:themeColor="text1"/>
          <w:sz w:val="20"/>
          <w:szCs w:val="20"/>
          <w:lang w:val="tr-TR"/>
        </w:rPr>
        <w:t xml:space="preserve"> içinde yer aldığı yerel/bölgeden </w:t>
      </w:r>
      <w:r w:rsidRPr="002C1024">
        <w:rPr>
          <w:rFonts w:ascii="Verdana" w:hAnsi="Verdana" w:cs="Calibri"/>
          <w:color w:val="000000" w:themeColor="text1"/>
          <w:sz w:val="20"/>
          <w:szCs w:val="20"/>
          <w:lang w:val="tr-TR"/>
        </w:rPr>
        <w:t>temin edilen malzemeler, uygulamalar ve el sanatları, elverişli ve uygun olan yerlerde, binalarda ve tasarımlarda kullanılmıştır</w:t>
      </w:r>
      <w:r w:rsidRPr="00ED732C">
        <w:rPr>
          <w:rFonts w:ascii="Verdana" w:hAnsi="Verdana" w:cs="Calibri"/>
          <w:color w:val="000000" w:themeColor="text1"/>
          <w:sz w:val="20"/>
          <w:szCs w:val="20"/>
          <w:lang w:val="tr-TR"/>
        </w:rPr>
        <w:t>.</w:t>
      </w:r>
    </w:p>
    <w:p w14:paraId="245C94AA" w14:textId="77777777"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lastRenderedPageBreak/>
        <w:t>Sürdürülebilir kaynaklardan elde edilen doğal ve endemik bitkiler, egzotik ve istilacı türlerden kaçınılarak, peyzaj ve dekorasyonda kullanılmıştır.</w:t>
      </w:r>
    </w:p>
    <w:p w14:paraId="0EC00877" w14:textId="7D667282" w:rsidR="00432C21" w:rsidRPr="00ED732C" w:rsidRDefault="00432C21" w:rsidP="00ED732C">
      <w:pPr>
        <w:jc w:val="both"/>
        <w:rPr>
          <w:rFonts w:ascii="Verdana" w:hAnsi="Verdana" w:cs="Calibri"/>
          <w:color w:val="000000" w:themeColor="text1"/>
          <w:sz w:val="20"/>
          <w:szCs w:val="20"/>
          <w:lang w:val="tr-TR"/>
        </w:rPr>
      </w:pPr>
      <w:bookmarkStart w:id="2" w:name="_Hlk190908322"/>
      <w:r w:rsidRPr="00ED732C">
        <w:rPr>
          <w:rFonts w:ascii="Verdana" w:hAnsi="Verdana" w:cs="Calibri"/>
          <w:color w:val="000000" w:themeColor="text1"/>
          <w:sz w:val="20"/>
          <w:szCs w:val="20"/>
          <w:lang w:val="tr-TR"/>
        </w:rPr>
        <w:t>Bitkiler, kuraklığa dayanıklı bitkiler gibi güçlü veya olası koşulları tolere edebilme yetenekleri nedeniyle seçilmiştir</w:t>
      </w:r>
      <w:r w:rsidR="00ED732C" w:rsidRPr="00ED732C">
        <w:rPr>
          <w:rFonts w:ascii="Verdana" w:hAnsi="Verdana" w:cs="Calibri"/>
          <w:color w:val="000000" w:themeColor="text1"/>
          <w:sz w:val="20"/>
          <w:szCs w:val="20"/>
          <w:lang w:val="tr-TR"/>
        </w:rPr>
        <w:t>.</w:t>
      </w:r>
    </w:p>
    <w:p w14:paraId="78117460" w14:textId="77777777" w:rsidR="00432C21" w:rsidRPr="00ED732C" w:rsidRDefault="00432C21" w:rsidP="00ED732C">
      <w:pPr>
        <w:jc w:val="both"/>
        <w:rPr>
          <w:rFonts w:ascii="Verdana" w:hAnsi="Verdana" w:cs="Calibri"/>
          <w:color w:val="000000" w:themeColor="text1"/>
          <w:sz w:val="20"/>
          <w:szCs w:val="20"/>
          <w:lang w:val="tr-TR"/>
        </w:rPr>
      </w:pPr>
      <w:bookmarkStart w:id="3" w:name="_Hlk190908351"/>
      <w:bookmarkEnd w:id="2"/>
      <w:r w:rsidRPr="00ED732C">
        <w:rPr>
          <w:rFonts w:ascii="Verdana" w:hAnsi="Verdana" w:cs="Calibri"/>
          <w:color w:val="000000" w:themeColor="text1"/>
          <w:sz w:val="20"/>
          <w:szCs w:val="20"/>
          <w:lang w:val="tr-TR"/>
        </w:rPr>
        <w:t>Binalarda sürdürülebilir tasarım, malzeme ve inşaat uygulamaları mümkün olan en uygun sertifikaya göre tercih edilmiştir.</w:t>
      </w:r>
    </w:p>
    <w:bookmarkEnd w:id="3"/>
    <w:p w14:paraId="3740F0B5" w14:textId="637F0993"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İnşaatlardan kaynaklanan atıklar çevresel açıdan sağlıklı bir şekilde ayrıştırılır ve bertaraf edilir.</w:t>
      </w:r>
    </w:p>
    <w:p w14:paraId="515F10F1" w14:textId="1B9F3B00"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Tesisimiz bünyesinde çalıştığımız tedarikçilerimizin listesi ve her bir tedarikçilerimiz için değerlendirme formumuz mevcuttur.</w:t>
      </w:r>
    </w:p>
    <w:p w14:paraId="4719C870" w14:textId="34D632FA" w:rsidR="00432C21" w:rsidRPr="00ED732C" w:rsidRDefault="00432C21"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Satın alma – adil ticaret politikamız vardır. Yıl sonunda değerlendirmeler yapılarak bir sonraki hedeflerimizi oluştururuz.</w:t>
      </w:r>
    </w:p>
    <w:p w14:paraId="24B69B84" w14:textId="77777777" w:rsidR="0028065D" w:rsidRPr="00E7286E" w:rsidRDefault="0028065D" w:rsidP="00432C21">
      <w:pPr>
        <w:pStyle w:val="Default"/>
        <w:jc w:val="both"/>
        <w:rPr>
          <w:rFonts w:ascii="Verdana" w:hAnsi="Verdana"/>
          <w:color w:val="000000" w:themeColor="text1"/>
          <w:sz w:val="20"/>
          <w:szCs w:val="20"/>
        </w:rPr>
      </w:pPr>
    </w:p>
    <w:p w14:paraId="73F99173" w14:textId="77777777" w:rsidR="0028065D" w:rsidRPr="00E7286E" w:rsidRDefault="0028065D" w:rsidP="00BE10C2">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A7.4 HERKES İÇİN ERİŞİM</w:t>
      </w:r>
    </w:p>
    <w:p w14:paraId="484DD473" w14:textId="30AD2583" w:rsidR="0028065D" w:rsidRPr="00ED732C" w:rsidRDefault="0028065D"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Tesis</w:t>
      </w:r>
      <w:r w:rsidR="00BE10C2" w:rsidRPr="00ED732C">
        <w:rPr>
          <w:rFonts w:ascii="Verdana" w:hAnsi="Verdana" w:cs="Calibri"/>
          <w:color w:val="000000" w:themeColor="text1"/>
          <w:sz w:val="20"/>
          <w:szCs w:val="20"/>
          <w:lang w:val="tr-TR"/>
        </w:rPr>
        <w:t xml:space="preserve"> </w:t>
      </w:r>
      <w:r w:rsidRPr="00ED732C">
        <w:rPr>
          <w:rFonts w:ascii="Verdana" w:hAnsi="Verdana" w:cs="Calibri"/>
          <w:color w:val="000000" w:themeColor="text1"/>
          <w:sz w:val="20"/>
          <w:szCs w:val="20"/>
          <w:lang w:val="tr-TR"/>
        </w:rPr>
        <w:t>bünyemizde engellilere yönelik çalışmamız dahil olduğumuz kanun ve yönetmeliklere uygundur.</w:t>
      </w:r>
    </w:p>
    <w:p w14:paraId="23543C26" w14:textId="77777777" w:rsidR="00BE10C2" w:rsidRPr="00E7286E" w:rsidRDefault="00BE10C2" w:rsidP="00BE10C2">
      <w:pPr>
        <w:pStyle w:val="KonuBal"/>
        <w:jc w:val="both"/>
        <w:rPr>
          <w:rFonts w:ascii="Verdana" w:hAnsi="Verdana" w:cs="Calibri"/>
          <w:b/>
          <w:bCs/>
          <w:color w:val="000000" w:themeColor="text1"/>
          <w:sz w:val="20"/>
          <w:szCs w:val="20"/>
          <w:lang w:val="tr-TR"/>
        </w:rPr>
      </w:pPr>
      <w:r w:rsidRPr="00E7286E">
        <w:rPr>
          <w:rFonts w:ascii="Verdana" w:hAnsi="Verdana" w:cs="Calibri"/>
          <w:b/>
          <w:bCs/>
          <w:color w:val="000000" w:themeColor="text1"/>
          <w:sz w:val="20"/>
          <w:szCs w:val="20"/>
          <w:lang w:val="tr-TR"/>
        </w:rPr>
        <w:t>A10 DESTİNASYON KATILIMI</w:t>
      </w:r>
    </w:p>
    <w:p w14:paraId="7FEF92F6" w14:textId="77777777" w:rsidR="00CB6C39" w:rsidRDefault="00BE10C2" w:rsidP="00ED732C">
      <w:pPr>
        <w:pStyle w:val="Default"/>
        <w:jc w:val="both"/>
        <w:rPr>
          <w:rFonts w:ascii="Verdana" w:hAnsi="Verdana"/>
          <w:color w:val="000000" w:themeColor="text1"/>
          <w:sz w:val="20"/>
          <w:szCs w:val="20"/>
        </w:rPr>
      </w:pPr>
      <w:r w:rsidRPr="002C1024">
        <w:rPr>
          <w:rFonts w:ascii="Verdana" w:hAnsi="Verdana"/>
          <w:color w:val="000000" w:themeColor="text1"/>
          <w:sz w:val="20"/>
          <w:szCs w:val="20"/>
        </w:rPr>
        <w:t>Tesisimiz bir destinasyon kuruluşuna üyedir. Buradan</w:t>
      </w:r>
      <w:r w:rsidRPr="00ED732C">
        <w:rPr>
          <w:rFonts w:ascii="Verdana" w:hAnsi="Verdana"/>
          <w:color w:val="000000" w:themeColor="text1"/>
          <w:sz w:val="20"/>
          <w:szCs w:val="20"/>
        </w:rPr>
        <w:t xml:space="preserve"> gelen tüm bilgiler, toplantılar, seminerlere dahil oluyoruz.</w:t>
      </w:r>
      <w:r w:rsidR="00CB6C39" w:rsidRPr="00ED732C">
        <w:rPr>
          <w:rFonts w:ascii="Verdana" w:hAnsi="Verdana"/>
          <w:color w:val="000000" w:themeColor="text1"/>
          <w:sz w:val="20"/>
          <w:szCs w:val="20"/>
        </w:rPr>
        <w:t xml:space="preserve"> </w:t>
      </w:r>
    </w:p>
    <w:p w14:paraId="02C1ECDC" w14:textId="77777777" w:rsidR="00ED732C" w:rsidRPr="00ED732C" w:rsidRDefault="00ED732C" w:rsidP="00ED732C">
      <w:pPr>
        <w:pStyle w:val="Default"/>
        <w:jc w:val="both"/>
        <w:rPr>
          <w:rFonts w:ascii="Verdana" w:hAnsi="Verdana"/>
          <w:color w:val="000000" w:themeColor="text1"/>
          <w:sz w:val="20"/>
          <w:szCs w:val="20"/>
        </w:rPr>
      </w:pPr>
    </w:p>
    <w:p w14:paraId="62F8F577" w14:textId="6468283A" w:rsidR="00BE10C2" w:rsidRPr="00ED732C" w:rsidRDefault="00CB6C39" w:rsidP="00ED732C">
      <w:pPr>
        <w:jc w:val="both"/>
        <w:rPr>
          <w:rFonts w:ascii="Verdana" w:hAnsi="Verdana" w:cs="Calibri"/>
          <w:color w:val="000000" w:themeColor="text1"/>
          <w:sz w:val="20"/>
          <w:szCs w:val="20"/>
          <w:lang w:val="tr-TR"/>
        </w:rPr>
      </w:pPr>
      <w:r w:rsidRPr="00ED732C">
        <w:rPr>
          <w:rFonts w:ascii="Verdana" w:hAnsi="Verdana" w:cs="Calibri"/>
          <w:color w:val="000000" w:themeColor="text1"/>
          <w:sz w:val="20"/>
          <w:szCs w:val="20"/>
          <w:lang w:val="tr-TR"/>
        </w:rPr>
        <w:t>Yerel işletmelerle ortaklık kurmaktayız. Böylelikle otel, yerel restoranlar, tur operatörleri ve mağazalar gibi işletmelerle ortaklık kurarak, ziyaretçilerin yerel işletmelerden alışveriş yapmalarına ve deneyim yaşamalarına yardımcı olmaktayız. Bu, yerel ekonomiye fayda sağlamakta ve ziyaretçilerin daha iyi bir yerel deneyim yaşamalarına yardımcı olmaktadır.</w:t>
      </w:r>
    </w:p>
    <w:p w14:paraId="2659CD7B" w14:textId="0CB9BC05" w:rsidR="00CB6C39" w:rsidRPr="00ED732C" w:rsidRDefault="00CB6C39" w:rsidP="00ED732C">
      <w:pPr>
        <w:jc w:val="both"/>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Yanımızda bulunan restoran ile indirim anlaşmamız bulunmakta ve misafirlerimizi yemek için restorana yönlendirmekteyiz.</w:t>
      </w:r>
    </w:p>
    <w:p w14:paraId="212CFD01" w14:textId="3F4A743B" w:rsidR="00BE10C2" w:rsidRPr="00E7286E" w:rsidRDefault="00CB6C39" w:rsidP="00CB6C39">
      <w:pPr>
        <w:spacing w:line="360" w:lineRule="auto"/>
        <w:ind w:left="-57" w:right="860"/>
        <w:jc w:val="both"/>
        <w:rPr>
          <w:rFonts w:ascii="Verdana" w:eastAsiaTheme="majorEastAsia" w:hAnsi="Verdana"/>
          <w:b/>
          <w:bCs/>
          <w:color w:val="000000" w:themeColor="text1"/>
          <w:spacing w:val="-10"/>
          <w:kern w:val="28"/>
          <w:sz w:val="20"/>
          <w:szCs w:val="20"/>
        </w:rPr>
      </w:pPr>
      <w:r w:rsidRPr="00CB6C39">
        <w:rPr>
          <w:rFonts w:ascii="Verdana" w:hAnsi="Verdana" w:cs="Calibri"/>
          <w:sz w:val="20"/>
          <w:szCs w:val="20"/>
          <w:lang w:val="tr-TR"/>
        </w:rPr>
        <w:t xml:space="preserve"> </w:t>
      </w:r>
      <w:r w:rsidR="00BE10C2" w:rsidRPr="00E7286E">
        <w:rPr>
          <w:rFonts w:ascii="Verdana" w:eastAsiaTheme="majorEastAsia" w:hAnsi="Verdana"/>
          <w:b/>
          <w:bCs/>
          <w:color w:val="000000" w:themeColor="text1"/>
          <w:spacing w:val="-10"/>
          <w:kern w:val="28"/>
          <w:sz w:val="20"/>
          <w:szCs w:val="20"/>
        </w:rPr>
        <w:t>B1 YEREL /BÖLGE HALKININ DESTEKLENMESİ</w:t>
      </w:r>
    </w:p>
    <w:p w14:paraId="55F2E515" w14:textId="638B407F" w:rsidR="00BE10C2" w:rsidRPr="00E7286E" w:rsidRDefault="00BE10C2" w:rsidP="00BE10C2">
      <w:pPr>
        <w:pStyle w:val="Default"/>
        <w:jc w:val="both"/>
        <w:rPr>
          <w:rFonts w:ascii="Verdana" w:hAnsi="Verdana"/>
          <w:color w:val="000000" w:themeColor="text1"/>
          <w:sz w:val="20"/>
          <w:szCs w:val="20"/>
        </w:rPr>
      </w:pPr>
      <w:r w:rsidRPr="00E7286E">
        <w:rPr>
          <w:rFonts w:ascii="Verdana" w:hAnsi="Verdana"/>
          <w:color w:val="000000" w:themeColor="text1"/>
          <w:sz w:val="20"/>
          <w:szCs w:val="20"/>
        </w:rPr>
        <w:t>Yerel topluluğun desteklenmesi için politikamız bulunmaktadır. Bölgemizi ve yerel halkı tesisimizin çevresi olarak belirlemiş bulunmaktayız. Tesisimiz yerel halk desteği, iş istihdamı sağlıyor.</w:t>
      </w:r>
    </w:p>
    <w:p w14:paraId="47AA979C" w14:textId="77777777" w:rsidR="00BE10C2" w:rsidRPr="00E7286E" w:rsidRDefault="00BE10C2" w:rsidP="00BE10C2">
      <w:pPr>
        <w:pStyle w:val="Default"/>
        <w:jc w:val="both"/>
        <w:rPr>
          <w:rFonts w:ascii="Verdana" w:hAnsi="Verdana"/>
          <w:color w:val="000000" w:themeColor="text1"/>
          <w:sz w:val="20"/>
          <w:szCs w:val="20"/>
        </w:rPr>
      </w:pPr>
    </w:p>
    <w:p w14:paraId="624B28AC" w14:textId="51A6E0C7" w:rsidR="00BE10C2" w:rsidRPr="00E7286E" w:rsidRDefault="00BE10C2" w:rsidP="00BE10C2">
      <w:pPr>
        <w:pStyle w:val="Default"/>
        <w:jc w:val="both"/>
        <w:rPr>
          <w:rFonts w:ascii="Verdana" w:hAnsi="Verdana"/>
          <w:color w:val="000000" w:themeColor="text1"/>
          <w:sz w:val="20"/>
          <w:szCs w:val="20"/>
        </w:rPr>
      </w:pPr>
      <w:r w:rsidRPr="00E7286E">
        <w:rPr>
          <w:rFonts w:ascii="Verdana" w:hAnsi="Verdana"/>
          <w:color w:val="000000" w:themeColor="text1"/>
          <w:sz w:val="20"/>
          <w:szCs w:val="20"/>
        </w:rPr>
        <w:t>Çalışan listemiz, çalışan oranlarımız grafiksel olarak belirlenmiştir.</w:t>
      </w:r>
    </w:p>
    <w:p w14:paraId="3E15EACF" w14:textId="77777777" w:rsidR="00BE10C2" w:rsidRPr="00E7286E" w:rsidRDefault="00BE10C2" w:rsidP="00BE10C2">
      <w:pPr>
        <w:pStyle w:val="Default"/>
        <w:jc w:val="both"/>
        <w:rPr>
          <w:rFonts w:ascii="Verdana" w:hAnsi="Verdana"/>
          <w:color w:val="000000" w:themeColor="text1"/>
          <w:sz w:val="20"/>
          <w:szCs w:val="20"/>
        </w:rPr>
      </w:pPr>
    </w:p>
    <w:p w14:paraId="78644AB6" w14:textId="1FA93CDD" w:rsidR="00BE10C2" w:rsidRPr="00E7286E" w:rsidRDefault="00BE10C2"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Personellerimize iş başı eğitimleri, tesis tanıtımı, turizm otelcilik ile ilgili eğitimler ilgili kişiler tarafından verilmiştir. İş, sorumluluk rolleri belirlenip personellerimize iletilmiştir.</w:t>
      </w:r>
    </w:p>
    <w:p w14:paraId="39B9ECF6" w14:textId="77777777" w:rsidR="00BE10C2" w:rsidRPr="00E7286E" w:rsidRDefault="00BE10C2" w:rsidP="00BE10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B2 YEREL BÖLGESEL İSTİHDAM</w:t>
      </w:r>
    </w:p>
    <w:p w14:paraId="2CC46199" w14:textId="559F2F19" w:rsidR="00BE10C2" w:rsidRPr="00E7286E" w:rsidRDefault="00BE10C2"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Tüm personellerimize eşit şekilde yaklaşıp adil eğitim ve davranış sergileriz. Personel seçimlerimiz bölge halkımızdan yapılır. Yöneticilerimiz ise kendi personellerimiz arasından belirleriz. Performans değerlendirme sonuçlarına göre terfi </w:t>
      </w:r>
      <w:proofErr w:type="gramStart"/>
      <w:r w:rsidRPr="00E7286E">
        <w:rPr>
          <w:rFonts w:ascii="Verdana" w:hAnsi="Verdana" w:cs="Calibri"/>
          <w:color w:val="000000" w:themeColor="text1"/>
          <w:sz w:val="20"/>
          <w:szCs w:val="20"/>
          <w:lang w:val="tr-TR"/>
        </w:rPr>
        <w:t>imkanı</w:t>
      </w:r>
      <w:proofErr w:type="gramEnd"/>
      <w:r w:rsidRPr="00E7286E">
        <w:rPr>
          <w:rFonts w:ascii="Verdana" w:hAnsi="Verdana" w:cs="Calibri"/>
          <w:color w:val="000000" w:themeColor="text1"/>
          <w:sz w:val="20"/>
          <w:szCs w:val="20"/>
          <w:lang w:val="tr-TR"/>
        </w:rPr>
        <w:t xml:space="preserve"> sağlarız. </w:t>
      </w:r>
    </w:p>
    <w:p w14:paraId="424C689C" w14:textId="77777777" w:rsidR="00AF7EC2" w:rsidRPr="00E7286E" w:rsidRDefault="00AF7EC2" w:rsidP="00AF7E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B3 YEREL-BÖLGESEL SATIN ALMA</w:t>
      </w:r>
    </w:p>
    <w:p w14:paraId="51BF7A0C" w14:textId="11B1222F" w:rsidR="00BE10C2" w:rsidRPr="00E7286E" w:rsidRDefault="004C0F61"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Satın alma politikamızı tüm paydaşlarımız ile paylaşmaktayız. </w:t>
      </w:r>
      <w:r w:rsidR="00AF7EC2" w:rsidRPr="00E7286E">
        <w:rPr>
          <w:rFonts w:ascii="Verdana" w:hAnsi="Verdana" w:cs="Calibri"/>
          <w:color w:val="000000" w:themeColor="text1"/>
          <w:sz w:val="20"/>
          <w:szCs w:val="20"/>
          <w:lang w:val="tr-TR"/>
        </w:rPr>
        <w:t>Tesisimizde kullanılan ya da kullanılması düşünülen demirbaş malzemeleri, dayanıklı ve dayanıksız tüketim maddelerini, gıda ürünlerini uygun tedarikçilerden uygun fiyat ve ödeme koşullarında, mümkün olan en üst kalitede tedarik ederiz.</w:t>
      </w:r>
      <w:r w:rsidR="00AF7EC2" w:rsidRPr="00E7286E">
        <w:rPr>
          <w:lang w:val="tr-TR"/>
        </w:rPr>
        <w:t xml:space="preserve"> </w:t>
      </w:r>
      <w:r w:rsidR="00AF7EC2" w:rsidRPr="00E7286E">
        <w:rPr>
          <w:rFonts w:ascii="Verdana" w:hAnsi="Verdana" w:cs="Calibri"/>
          <w:color w:val="000000" w:themeColor="text1"/>
          <w:sz w:val="20"/>
          <w:szCs w:val="20"/>
          <w:lang w:val="tr-TR"/>
        </w:rPr>
        <w:t xml:space="preserve">Tesisimizin ihtiyacı olan malzemeler ve </w:t>
      </w:r>
      <w:r w:rsidR="00AF7EC2" w:rsidRPr="00E7286E">
        <w:rPr>
          <w:rFonts w:ascii="Verdana" w:hAnsi="Verdana" w:cs="Calibri"/>
          <w:color w:val="000000" w:themeColor="text1"/>
          <w:sz w:val="20"/>
          <w:szCs w:val="20"/>
          <w:lang w:val="tr-TR"/>
        </w:rPr>
        <w:lastRenderedPageBreak/>
        <w:t>hizmetler hakkında, tarafımızdan tespit edilen kriterleri sağlayarak, yeterliliklerini ispatlayan tedarikçileri “Onaylı Tedarikçi Listesi” ‘ne dahil ederiz.</w:t>
      </w:r>
      <w:r w:rsidRPr="00E7286E">
        <w:rPr>
          <w:rFonts w:ascii="Verdana" w:hAnsi="Verdana" w:cs="Calibri"/>
          <w:color w:val="000000" w:themeColor="text1"/>
          <w:sz w:val="20"/>
          <w:szCs w:val="20"/>
          <w:lang w:val="tr-TR"/>
        </w:rPr>
        <w:t xml:space="preserve"> Satın aldığımız mal ve hizmetlerin kaydını tutuyoruz. Yerel veya bölgesel tedarikçilerden alınan mal ve hizmetlerin oranını belirliyoruz. </w:t>
      </w:r>
    </w:p>
    <w:p w14:paraId="7CFB243E" w14:textId="241496C9" w:rsidR="004C0F61" w:rsidRPr="00E7286E" w:rsidRDefault="004C0F61" w:rsidP="00BE10C2">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Tesisimiz çevremizde veya bulunduğumuz bölgede yeterli kalitede ürün veya hizmet bulamadığımız zaman özellikle tarımda “adil ticaret” uygulamalarını benimseyen tedarikçileri tercih ediyoruz.</w:t>
      </w:r>
    </w:p>
    <w:p w14:paraId="380FBFBE" w14:textId="32979879" w:rsidR="00901216" w:rsidRPr="00E7286E" w:rsidRDefault="00901216" w:rsidP="00BE10C2">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B6 FIRSAT EŞİTLİĞİ</w:t>
      </w:r>
    </w:p>
    <w:p w14:paraId="0BDFBB9C" w14:textId="01B93B48" w:rsidR="00BE10C2" w:rsidRPr="00E7286E" w:rsidRDefault="00901216" w:rsidP="00E04B2E">
      <w:pPr>
        <w:pStyle w:val="Default"/>
        <w:jc w:val="both"/>
        <w:rPr>
          <w:rFonts w:ascii="Verdana" w:hAnsi="Verdana"/>
          <w:color w:val="000000" w:themeColor="text1"/>
          <w:sz w:val="20"/>
          <w:szCs w:val="20"/>
        </w:rPr>
      </w:pPr>
      <w:r w:rsidRPr="00E7286E">
        <w:rPr>
          <w:rFonts w:ascii="Verdana" w:hAnsi="Verdana"/>
          <w:color w:val="000000" w:themeColor="text1"/>
          <w:sz w:val="20"/>
          <w:szCs w:val="20"/>
        </w:rPr>
        <w:t>Tesisimiz</w:t>
      </w:r>
      <w:r w:rsidR="00E04B2E" w:rsidRPr="00E7286E">
        <w:rPr>
          <w:rFonts w:ascii="Verdana" w:hAnsi="Verdana"/>
          <w:color w:val="000000" w:themeColor="text1"/>
          <w:sz w:val="20"/>
          <w:szCs w:val="20"/>
        </w:rPr>
        <w:t>de</w:t>
      </w:r>
      <w:r w:rsidRPr="00E7286E">
        <w:rPr>
          <w:rFonts w:ascii="Verdana" w:hAnsi="Verdana"/>
          <w:color w:val="000000" w:themeColor="text1"/>
          <w:sz w:val="20"/>
          <w:szCs w:val="20"/>
        </w:rPr>
        <w:t xml:space="preserve"> tüm personellerimize eşit davranı</w:t>
      </w:r>
      <w:r w:rsidR="00E04B2E" w:rsidRPr="00E7286E">
        <w:rPr>
          <w:rFonts w:ascii="Verdana" w:hAnsi="Verdana"/>
          <w:color w:val="000000" w:themeColor="text1"/>
          <w:sz w:val="20"/>
          <w:szCs w:val="20"/>
        </w:rPr>
        <w:t>rız. Cinsiyet farkı gözetmeksizin tüm çalışanlarımızın sağlık, güvenlik ve refahlarını sağlarız.</w:t>
      </w:r>
      <w:r w:rsidR="00E04B2E" w:rsidRPr="00E7286E">
        <w:t xml:space="preserve"> </w:t>
      </w:r>
      <w:r w:rsidR="00E04B2E" w:rsidRPr="00E7286E">
        <w:rPr>
          <w:rFonts w:ascii="Verdana" w:hAnsi="Verdana"/>
          <w:color w:val="000000" w:themeColor="text1"/>
          <w:sz w:val="20"/>
          <w:szCs w:val="20"/>
        </w:rPr>
        <w:t>Kadınların şirket yönetiminde olmaları için destek verir, eşit fırsatlar sunarız. Kariyer fırsatlarından eşit düzeyde faydalanılması için terfi talimatımıza göre terfilerimizi gerçekleştiririz. Ayrımcılık riski altındaki grupları tanımlarız, pozitif ayrımcılık yaparız.</w:t>
      </w:r>
    </w:p>
    <w:p w14:paraId="0C51188F" w14:textId="77777777" w:rsidR="00E04B2E" w:rsidRPr="00E7286E" w:rsidRDefault="00E04B2E" w:rsidP="00E04B2E">
      <w:pPr>
        <w:pStyle w:val="Default"/>
        <w:jc w:val="both"/>
        <w:rPr>
          <w:rFonts w:ascii="Verdana" w:hAnsi="Verdana"/>
          <w:color w:val="000000" w:themeColor="text1"/>
          <w:sz w:val="20"/>
          <w:szCs w:val="20"/>
        </w:rPr>
      </w:pPr>
    </w:p>
    <w:p w14:paraId="7B3C9AB7" w14:textId="77777777" w:rsidR="00E04B2E" w:rsidRPr="00E7286E" w:rsidRDefault="00E04B2E" w:rsidP="00E04B2E">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B7 İYİ-SAYGIN ÇALIŞMA</w:t>
      </w:r>
    </w:p>
    <w:p w14:paraId="529551E5" w14:textId="6E498363" w:rsidR="00E04B2E" w:rsidRPr="00E7286E" w:rsidRDefault="00E04B2E"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Tesisimiz de tüm personellere saygılı davranış sergiler</w:t>
      </w:r>
      <w:r w:rsidR="00096FF4" w:rsidRPr="00E7286E">
        <w:rPr>
          <w:rFonts w:ascii="Verdana" w:hAnsi="Verdana" w:cs="Calibri"/>
          <w:color w:val="000000" w:themeColor="text1"/>
          <w:sz w:val="20"/>
          <w:szCs w:val="20"/>
          <w:lang w:val="tr-TR"/>
        </w:rPr>
        <w:t>iz</w:t>
      </w:r>
      <w:r w:rsidRPr="00E7286E">
        <w:rPr>
          <w:rFonts w:ascii="Verdana" w:hAnsi="Verdana" w:cs="Calibri"/>
          <w:color w:val="000000" w:themeColor="text1"/>
          <w:sz w:val="20"/>
          <w:szCs w:val="20"/>
          <w:lang w:val="tr-TR"/>
        </w:rPr>
        <w:t>. Personellerimiz</w:t>
      </w:r>
      <w:r w:rsidR="00096FF4" w:rsidRPr="00E7286E">
        <w:rPr>
          <w:rFonts w:ascii="Verdana" w:hAnsi="Verdana" w:cs="Calibri"/>
          <w:color w:val="000000" w:themeColor="text1"/>
          <w:sz w:val="20"/>
          <w:szCs w:val="20"/>
          <w:lang w:val="tr-TR"/>
        </w:rPr>
        <w:t xml:space="preserve">e sürdürülebilir yönetim sistemi ve diğer eğitimleri veririz. Yetkinliklerinin artmasını sağlarız. Çalışan memnuniyet </w:t>
      </w:r>
      <w:r w:rsidRPr="00E7286E">
        <w:rPr>
          <w:rFonts w:ascii="Verdana" w:hAnsi="Verdana" w:cs="Calibri"/>
          <w:color w:val="000000" w:themeColor="text1"/>
          <w:sz w:val="20"/>
          <w:szCs w:val="20"/>
          <w:lang w:val="tr-TR"/>
        </w:rPr>
        <w:t>anketleri</w:t>
      </w:r>
      <w:r w:rsidR="00096FF4" w:rsidRPr="00E7286E">
        <w:rPr>
          <w:rFonts w:ascii="Verdana" w:hAnsi="Verdana" w:cs="Calibri"/>
          <w:color w:val="000000" w:themeColor="text1"/>
          <w:sz w:val="20"/>
          <w:szCs w:val="20"/>
          <w:lang w:val="tr-TR"/>
        </w:rPr>
        <w:t xml:space="preserve"> gerçekleştiririz. İ</w:t>
      </w:r>
      <w:r w:rsidRPr="00E7286E">
        <w:rPr>
          <w:rFonts w:ascii="Verdana" w:hAnsi="Verdana" w:cs="Calibri"/>
          <w:color w:val="000000" w:themeColor="text1"/>
          <w:sz w:val="20"/>
          <w:szCs w:val="20"/>
          <w:lang w:val="tr-TR"/>
        </w:rPr>
        <w:t xml:space="preserve">ş </w:t>
      </w:r>
      <w:r w:rsidR="00096FF4" w:rsidRPr="00E7286E">
        <w:rPr>
          <w:rFonts w:ascii="Verdana" w:hAnsi="Verdana" w:cs="Calibri"/>
          <w:color w:val="000000" w:themeColor="text1"/>
          <w:sz w:val="20"/>
          <w:szCs w:val="20"/>
          <w:lang w:val="tr-TR"/>
        </w:rPr>
        <w:t xml:space="preserve">talimatlarımıza göre çalışanlarımızı yönlendiririz ve takip ederiz.  </w:t>
      </w:r>
      <w:r w:rsidRPr="00E7286E">
        <w:rPr>
          <w:rFonts w:ascii="Verdana" w:hAnsi="Verdana" w:cs="Calibri"/>
          <w:color w:val="000000" w:themeColor="text1"/>
          <w:sz w:val="20"/>
          <w:szCs w:val="20"/>
          <w:lang w:val="tr-TR"/>
        </w:rPr>
        <w:t xml:space="preserve"> </w:t>
      </w:r>
    </w:p>
    <w:p w14:paraId="369907A5" w14:textId="77777777" w:rsidR="00096FF4" w:rsidRPr="00E7286E" w:rsidRDefault="00096FF4"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Çalışanlarımıza yaptıkları işlere göre ekipmanlarını teslim ederiz. Ekipmanların işlem görme kapasitelerinden öncelikle kendileri sorumludur. Arıza olması durumunda yöneticilerine bilgi verir ve değişimi sağlatılır. İş güvenliğine önem verilir. İş güvenliği ekipmanları da oryantasyon eğitimlerinde çalışanlarımıza teslim ederiz.</w:t>
      </w:r>
    </w:p>
    <w:p w14:paraId="1C707648" w14:textId="63E60393" w:rsidR="00096FF4" w:rsidRPr="00E7286E" w:rsidRDefault="00096FF4"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Çalışanlarımıza asgari ücretin altında ücret ödenmez. Yaptıkları işe göre bir ücret belirlenmiştir. Ayni ve nakdi yardımlar da çalışanlarımıza verilir.</w:t>
      </w:r>
    </w:p>
    <w:p w14:paraId="1DE622C0" w14:textId="21A4431E" w:rsidR="00096FF4" w:rsidRPr="00E7286E" w:rsidRDefault="00096FF4" w:rsidP="00096FF4">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B9 YEREL/BÖLGESEL GEÇİM KAYNAKLARI</w:t>
      </w:r>
    </w:p>
    <w:p w14:paraId="05B8CEE7" w14:textId="4A10B22D" w:rsidR="00096FF4" w:rsidRPr="00E7286E" w:rsidRDefault="003F17B2"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Bölge halkının yerel geçim kaynaklarına ihlal etmeyeceğini taahhüt ederiz. Tesisimiz bir şehir otelidir. Konumu itibari ile yerel halkın ulaşım, barınma, geçim kaynaklarına erişimi etkilememektedir.</w:t>
      </w:r>
    </w:p>
    <w:p w14:paraId="1D489C1B" w14:textId="6184B321" w:rsidR="003F17B2" w:rsidRPr="00E7286E" w:rsidRDefault="003F17B2"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Çevre Boyut Etki Değerlendirme Planı</w:t>
      </w:r>
      <w:r w:rsidR="00BE0F4E"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ve Risk analizler</w:t>
      </w:r>
      <w:r w:rsidR="00BE0F4E" w:rsidRPr="00E7286E">
        <w:rPr>
          <w:rFonts w:ascii="Verdana" w:hAnsi="Verdana" w:cs="Calibri"/>
          <w:color w:val="000000" w:themeColor="text1"/>
          <w:sz w:val="20"/>
          <w:szCs w:val="20"/>
          <w:lang w:val="tr-TR"/>
        </w:rPr>
        <w:t xml:space="preserve">inde </w:t>
      </w:r>
      <w:r w:rsidRPr="00E7286E">
        <w:rPr>
          <w:rFonts w:ascii="Verdana" w:hAnsi="Verdana" w:cs="Calibri"/>
          <w:color w:val="000000" w:themeColor="text1"/>
          <w:sz w:val="20"/>
          <w:szCs w:val="20"/>
          <w:lang w:val="tr-TR"/>
        </w:rPr>
        <w:t>barınma, su,</w:t>
      </w:r>
      <w:r w:rsidR="004F5ACC"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arazi kullanımı ulaşımı engelleyecek risk faktörlerinin tanımlan</w:t>
      </w:r>
      <w:r w:rsidR="00BE0F4E" w:rsidRPr="00E7286E">
        <w:rPr>
          <w:rFonts w:ascii="Verdana" w:hAnsi="Verdana" w:cs="Calibri"/>
          <w:color w:val="000000" w:themeColor="text1"/>
          <w:sz w:val="20"/>
          <w:szCs w:val="20"/>
          <w:lang w:val="tr-TR"/>
        </w:rPr>
        <w:t>mıştır.</w:t>
      </w:r>
    </w:p>
    <w:p w14:paraId="28700561" w14:textId="3AD8DC1E" w:rsidR="00BE0F4E" w:rsidRPr="00E7286E" w:rsidRDefault="00BE0F4E" w:rsidP="00E04B2E">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Yerel ile bir iletişim sorumlusu belirliyoruz ve görüşmelerinin raporlarını üst yönetim takip etmektedir. Aynı zamanda yerel halk tarafımıza web sitemizde bize ulaşın bölümünden ya</w:t>
      </w:r>
      <w:r w:rsidR="004F5ACC"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da telefon ile ulaşım sağladıklarında yerel iletişim temsilcimiz iletişime geçmektedir.</w:t>
      </w:r>
    </w:p>
    <w:p w14:paraId="7D912B0D" w14:textId="5F8DF282" w:rsidR="003831B7" w:rsidRPr="00E7286E" w:rsidRDefault="003831B7" w:rsidP="003831B7">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C2 KÜLTÜREL MIRASIN KORUNMASI</w:t>
      </w:r>
    </w:p>
    <w:p w14:paraId="7502E440" w14:textId="729EA2CA" w:rsidR="001905A6" w:rsidRPr="00E7286E" w:rsidRDefault="001905A6" w:rsidP="001905A6">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Tarihsel ve kültürel değerlerin sürdürülebilir bir şekilde gelecek nesillere aktarılması için çalışmalar gerçekleştiririz. Kültürel mirası korumak, sadece ülke yönetiminin değil, aynı zamanda bizlerinde sorumluluğunda olduğunun bilinci içerisindeyiz. Kültürel mirasın korunması için ilgili kanun ve yönetmelikleri takip ederiz. Tüm mevzuatlara uygun davranırız. Risk analizimizde de kültürel miras üzerindeki olumsuzlukları değerlendirmesini gerçekleştirdik. Bu konuda önlemler aldık. </w:t>
      </w:r>
    </w:p>
    <w:p w14:paraId="16029EC2" w14:textId="51549CB0" w:rsidR="003831B7" w:rsidRPr="00E7286E" w:rsidRDefault="001905A6" w:rsidP="001905A6">
      <w:pPr>
        <w:jc w:val="both"/>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Kültürel Mirası Koruma Derneğine her yı</w:t>
      </w:r>
      <w:r w:rsidRPr="00E7286E">
        <w:rPr>
          <w:rFonts w:ascii="Verdana" w:hAnsi="Verdana" w:cs="Calibri"/>
          <w:color w:val="000000" w:themeColor="text1"/>
          <w:sz w:val="20"/>
          <w:szCs w:val="20"/>
          <w:lang w:val="tr-TR"/>
        </w:rPr>
        <w:t xml:space="preserve">l bağış yapmaktayız. </w:t>
      </w:r>
    </w:p>
    <w:p w14:paraId="626C2FAD" w14:textId="37D28DAE" w:rsidR="001905A6" w:rsidRPr="00E7286E" w:rsidRDefault="001905A6" w:rsidP="001905A6">
      <w:pPr>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C3 KÜLTÜR VE MIRASIN SUNULMASI</w:t>
      </w:r>
    </w:p>
    <w:p w14:paraId="5B782271" w14:textId="2DB8ED2C" w:rsidR="00DD219A" w:rsidRPr="00E7286E" w:rsidRDefault="00DD219A" w:rsidP="00DD219A">
      <w:pPr>
        <w:jc w:val="both"/>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lastRenderedPageBreak/>
        <w:t>Otelimiz, yerel halkın fikri mülkiyet haklarına saygı gösterir. Geleneksel ve çağdaş yerel kültürün otantik unsurları mutfağımızda, tasarımımızda, dekorasyonumuzda değerlendiririz.</w:t>
      </w:r>
    </w:p>
    <w:p w14:paraId="2ACE3C11" w14:textId="77777777" w:rsidR="00DD219A" w:rsidRPr="00E7286E" w:rsidRDefault="00DD219A" w:rsidP="00DD219A">
      <w:pPr>
        <w:jc w:val="both"/>
        <w:rPr>
          <w:rFonts w:ascii="Verdana" w:hAnsi="Verdana" w:cs="Calibri"/>
          <w:color w:val="000000" w:themeColor="text1"/>
          <w:sz w:val="20"/>
          <w:szCs w:val="20"/>
          <w:lang w:val="tr-TR"/>
        </w:rPr>
      </w:pPr>
      <w:r w:rsidRPr="00E7286E">
        <w:rPr>
          <w:rFonts w:ascii="Verdana" w:hAnsi="Verdana" w:cs="Calibri"/>
          <w:b/>
          <w:bCs/>
          <w:i/>
          <w:iCs/>
          <w:color w:val="000000" w:themeColor="text1"/>
          <w:sz w:val="20"/>
          <w:szCs w:val="20"/>
          <w:lang w:val="tr-TR"/>
        </w:rPr>
        <w:t>Eserler:</w:t>
      </w:r>
      <w:r w:rsidRPr="00E7286E">
        <w:rPr>
          <w:rFonts w:ascii="Verdana" w:hAnsi="Verdana" w:cs="Calibri"/>
          <w:color w:val="000000" w:themeColor="text1"/>
          <w:sz w:val="20"/>
          <w:szCs w:val="20"/>
          <w:lang w:val="tr-TR"/>
        </w:rPr>
        <w:t xml:space="preserve"> Otelimiz, tarihsel ve arkeolojik eserleri alıp satmaz, ticaretine aracılık etmez ve bunları sergilemez.</w:t>
      </w:r>
    </w:p>
    <w:p w14:paraId="5CF04798" w14:textId="44E32B0C" w:rsidR="003831B7" w:rsidRPr="00E7286E" w:rsidRDefault="00DD219A" w:rsidP="00DD219A">
      <w:pPr>
        <w:jc w:val="both"/>
        <w:rPr>
          <w:rFonts w:ascii="Verdana" w:hAnsi="Verdana" w:cs="Calibri"/>
          <w:color w:val="000000" w:themeColor="text1"/>
          <w:sz w:val="20"/>
          <w:szCs w:val="20"/>
          <w:lang w:val="tr-TR"/>
        </w:rPr>
      </w:pPr>
      <w:r w:rsidRPr="002C1024">
        <w:rPr>
          <w:rFonts w:ascii="Verdana" w:hAnsi="Verdana" w:cs="Calibri"/>
          <w:b/>
          <w:bCs/>
          <w:i/>
          <w:iCs/>
          <w:color w:val="000000" w:themeColor="text1"/>
          <w:sz w:val="20"/>
          <w:szCs w:val="20"/>
          <w:lang w:val="tr-TR"/>
        </w:rPr>
        <w:t>Sürdürülebilir Yerel Gastronominin Tanıtımı:</w:t>
      </w:r>
      <w:r w:rsidRPr="002C1024">
        <w:rPr>
          <w:rFonts w:ascii="Verdana" w:hAnsi="Verdana" w:cs="Calibri"/>
          <w:color w:val="000000" w:themeColor="text1"/>
          <w:sz w:val="20"/>
          <w:szCs w:val="20"/>
          <w:lang w:val="tr-TR"/>
        </w:rPr>
        <w:t xml:space="preserve"> Otelimiz yerel ürünlerin tanıtılmasına ve tüketimine öncelik vermektedir. Tüm faaliyetlerinde gastronomide sürdürülebilirliği sağlamak için yenilikçi ve yaratıcı uygulamalar ortaya koymaktadır</w:t>
      </w:r>
    </w:p>
    <w:p w14:paraId="2DC23AA2" w14:textId="57A1C512" w:rsidR="00096FF4" w:rsidRPr="00E7286E" w:rsidRDefault="00DD219A" w:rsidP="00E04B2E">
      <w:pPr>
        <w:jc w:val="both"/>
        <w:rPr>
          <w:rFonts w:ascii="Verdana" w:eastAsiaTheme="majorEastAsia" w:hAnsi="Verdana" w:cs="Calibri"/>
          <w:b/>
          <w:bCs/>
          <w:color w:val="000000" w:themeColor="text1"/>
          <w:spacing w:val="-10"/>
          <w:kern w:val="28"/>
          <w:sz w:val="20"/>
          <w:szCs w:val="20"/>
          <w:lang w:val="tr-TR"/>
        </w:rPr>
      </w:pPr>
      <w:r w:rsidRPr="00E7286E">
        <w:rPr>
          <w:rFonts w:ascii="Verdana" w:eastAsiaTheme="majorEastAsia" w:hAnsi="Verdana" w:cs="Calibri"/>
          <w:b/>
          <w:bCs/>
          <w:color w:val="000000" w:themeColor="text1"/>
          <w:spacing w:val="-10"/>
          <w:kern w:val="28"/>
          <w:sz w:val="20"/>
          <w:szCs w:val="20"/>
          <w:lang w:val="tr-TR"/>
        </w:rPr>
        <w:t xml:space="preserve"> D1.1 ÇEVREYE DUYARLI SATIN ALMA</w:t>
      </w:r>
    </w:p>
    <w:p w14:paraId="4D64D8D7" w14:textId="7EB9E423" w:rsidR="00C1633B" w:rsidRPr="00E7286E" w:rsidRDefault="00E949F4"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Yerel üreticilerden ve tedarikçilerden malzeme ve ürün satın almak, hem yerel ekonomiyi destekler hem de ulaşım süresini ve </w:t>
      </w:r>
      <w:proofErr w:type="gramStart"/>
      <w:r w:rsidRPr="00E7286E">
        <w:rPr>
          <w:rFonts w:ascii="Verdana" w:hAnsi="Verdana" w:cs="Calibri"/>
          <w:color w:val="000000" w:themeColor="text1"/>
          <w:sz w:val="20"/>
          <w:szCs w:val="20"/>
          <w:lang w:val="tr-TR"/>
        </w:rPr>
        <w:t>emisyonları</w:t>
      </w:r>
      <w:proofErr w:type="gram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azaltığının</w:t>
      </w:r>
      <w:proofErr w:type="spellEnd"/>
      <w:r w:rsidRPr="00E7286E">
        <w:rPr>
          <w:rFonts w:ascii="Verdana" w:hAnsi="Verdana" w:cs="Calibri"/>
          <w:color w:val="000000" w:themeColor="text1"/>
          <w:sz w:val="20"/>
          <w:szCs w:val="20"/>
          <w:lang w:val="tr-TR"/>
        </w:rPr>
        <w:t xml:space="preserve"> farkındalığındayız.</w:t>
      </w:r>
    </w:p>
    <w:p w14:paraId="3A62F472" w14:textId="66C4F23C"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Sürdürülebilir ürün seçimi gerçekleştiriyoruz. Çevreye duyarlı ürünler (örneğin, organik, geri dönüştürülebilir veya biyolojik olarak parçalanabilir) satın almaktayız. Temizlik ürünlerinde, sabunlarda ve diğer kullanım eşyalarında bu tür tercihler yapmaktayız.</w:t>
      </w:r>
    </w:p>
    <w:p w14:paraId="5AF03AD6" w14:textId="4CA26EFE"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alınan ekipman ve aletler için enerji verimli ürünler tercih etmekteyiz. LED aydınlatma, enerji tasarruflu cihazlar ve yenilenebilir enerji kaynakları kullanımı, enerji tüketimini azalttığının bilincindeyiz.</w:t>
      </w:r>
    </w:p>
    <w:p w14:paraId="376EA327" w14:textId="4E9B44D9"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Su tasarrufu sağlayan armatürler (duş başlıkları, musluklar) ve sistemler (yağmur suyu toplama, gri su geri dönüşümü) edinilmesi, su kaynaklarının korunmasına katkıda bulunduğunu biliyoruz ve bu konuda ürünler arızalandığı zaman değişimini gerçekleştirmekteyiz. </w:t>
      </w:r>
    </w:p>
    <w:p w14:paraId="266CBBAE" w14:textId="6DA756FA"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Satın alınan ürünlerin ambalajlarının minimum olması ve geri dönüştürülebilir ya da tekrar kullanılabilir olmasına özen gösteriyoruz. Ayrıca, atıkların ayrıştırılması ve geri dönüşüm süreçlerinin uygulanması için misafirlerimizi ve personelimizi teşvik etmekteyiz.</w:t>
      </w:r>
    </w:p>
    <w:p w14:paraId="45218D9E" w14:textId="7DD48C77"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Otel olarak yalnızca ihtiyaç duyduğumuz miktarda malzeme alarak israfın önüne geçebiliriz. Bunun için stok yönetimi sistemlerinin düzgün çalışması sağlamaktayız.</w:t>
      </w:r>
    </w:p>
    <w:p w14:paraId="34A29BB2" w14:textId="3919B780"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Çevre dostu sertifikalara sahip ürünleri tercih etmekteyiz.  (örneğin, LEED, </w:t>
      </w:r>
      <w:proofErr w:type="spellStart"/>
      <w:r w:rsidRPr="00E7286E">
        <w:rPr>
          <w:rFonts w:ascii="Verdana" w:hAnsi="Verdana" w:cs="Calibri"/>
          <w:color w:val="000000" w:themeColor="text1"/>
          <w:sz w:val="20"/>
          <w:szCs w:val="20"/>
          <w:lang w:val="tr-TR"/>
        </w:rPr>
        <w:t>Green</w:t>
      </w:r>
      <w:proofErr w:type="spell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Key</w:t>
      </w:r>
      <w:proofErr w:type="spellEnd"/>
      <w:r w:rsidRPr="00E7286E">
        <w:rPr>
          <w:rFonts w:ascii="Verdana" w:hAnsi="Verdana" w:cs="Calibri"/>
          <w:color w:val="000000" w:themeColor="text1"/>
          <w:sz w:val="20"/>
          <w:szCs w:val="20"/>
          <w:lang w:val="tr-TR"/>
        </w:rPr>
        <w:t xml:space="preserve">, </w:t>
      </w:r>
      <w:proofErr w:type="spellStart"/>
      <w:r w:rsidRPr="00E7286E">
        <w:rPr>
          <w:rFonts w:ascii="Verdana" w:hAnsi="Verdana" w:cs="Calibri"/>
          <w:color w:val="000000" w:themeColor="text1"/>
          <w:sz w:val="20"/>
          <w:szCs w:val="20"/>
          <w:lang w:val="tr-TR"/>
        </w:rPr>
        <w:t>EarthCheck</w:t>
      </w:r>
      <w:proofErr w:type="spellEnd"/>
      <w:r w:rsidRPr="00E7286E">
        <w:rPr>
          <w:rFonts w:ascii="Verdana" w:hAnsi="Verdana" w:cs="Calibri"/>
          <w:color w:val="000000" w:themeColor="text1"/>
          <w:sz w:val="20"/>
          <w:szCs w:val="20"/>
          <w:lang w:val="tr-TR"/>
        </w:rPr>
        <w:t xml:space="preserve">) </w:t>
      </w:r>
    </w:p>
    <w:p w14:paraId="1174CF91" w14:textId="3B0406B6" w:rsidR="0035352A" w:rsidRPr="00E7286E" w:rsidRDefault="0035352A"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Çalışanlara çevreye duyarlı satın alma yöntemleri hakkında eğitim verilmektedir. Çalışanların bu bilinçle hareket etmesi, süreçlerin etkinliğini arttırmaktadır.</w:t>
      </w:r>
    </w:p>
    <w:p w14:paraId="0556F00B" w14:textId="03247E76" w:rsidR="00F261A3" w:rsidRPr="00E7286E" w:rsidRDefault="00F261A3"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Bu çalışmaların otelin çevresel etkisini azaltırken, müşteri memnuniyetini de arttırdığını anketlerden görmekteyiz.</w:t>
      </w:r>
    </w:p>
    <w:p w14:paraId="35E10FEE" w14:textId="296CB7B1" w:rsidR="00591F39" w:rsidRPr="00E7286E" w:rsidRDefault="00591F39" w:rsidP="00591F39">
      <w:pPr>
        <w:rPr>
          <w:rFonts w:ascii="Times New Roman" w:hAnsi="Times New Roman" w:cs="Times New Roman"/>
          <w:b/>
          <w:bCs/>
          <w:sz w:val="28"/>
          <w:szCs w:val="28"/>
          <w:lang w:val="tr-TR"/>
        </w:rPr>
      </w:pPr>
      <w:r w:rsidRPr="00E7286E">
        <w:rPr>
          <w:rFonts w:ascii="Times New Roman" w:hAnsi="Times New Roman" w:cs="Times New Roman"/>
          <w:b/>
          <w:bCs/>
          <w:sz w:val="28"/>
          <w:szCs w:val="28"/>
          <w:lang w:val="tr-TR"/>
        </w:rPr>
        <w:t>D1.2 VERİMLİ SATIN ALMA</w:t>
      </w:r>
    </w:p>
    <w:p w14:paraId="350FB009" w14:textId="0E4FF2F2" w:rsidR="00591F39" w:rsidRPr="00E7286E" w:rsidRDefault="00591F39" w:rsidP="00432C21">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İhtiyaç duyulan malzeme ve hizmetleri düzenli olarak gözden geçirmekteyiz. Hangi ürünleri gerçekten gerekli olduğunu takip etmekteyiz. Böylelikle gereksiz harcamaları azaltmaktayız.</w:t>
      </w:r>
    </w:p>
    <w:p w14:paraId="05C809CD" w14:textId="02781A8F" w:rsidR="00843E57"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Satın alma işlemlerinden önce piyasa araştırması yap</w:t>
      </w:r>
      <w:r w:rsidRPr="00E7286E">
        <w:rPr>
          <w:rFonts w:ascii="Verdana" w:hAnsi="Verdana" w:cs="Calibri"/>
          <w:color w:val="000000" w:themeColor="text1"/>
          <w:sz w:val="20"/>
          <w:szCs w:val="20"/>
          <w:lang w:val="tr-TR"/>
        </w:rPr>
        <w:t xml:space="preserve">maktayız. </w:t>
      </w:r>
      <w:r w:rsidR="00843E57" w:rsidRPr="00E7286E">
        <w:rPr>
          <w:rFonts w:ascii="Verdana" w:hAnsi="Verdana" w:cs="Calibri"/>
          <w:color w:val="000000" w:themeColor="text1"/>
          <w:sz w:val="20"/>
          <w:szCs w:val="20"/>
          <w:lang w:val="tr-TR"/>
        </w:rPr>
        <w:t>E</w:t>
      </w:r>
      <w:r w:rsidRPr="00591F39">
        <w:rPr>
          <w:rFonts w:ascii="Verdana" w:hAnsi="Verdana" w:cs="Calibri"/>
          <w:color w:val="000000" w:themeColor="text1"/>
          <w:sz w:val="20"/>
          <w:szCs w:val="20"/>
          <w:lang w:val="tr-TR"/>
        </w:rPr>
        <w:t xml:space="preserve">n uygun teklifleri </w:t>
      </w:r>
      <w:r w:rsidR="00843E57" w:rsidRPr="00E7286E">
        <w:rPr>
          <w:rFonts w:ascii="Verdana" w:hAnsi="Verdana" w:cs="Calibri"/>
          <w:color w:val="000000" w:themeColor="text1"/>
          <w:sz w:val="20"/>
          <w:szCs w:val="20"/>
          <w:lang w:val="tr-TR"/>
        </w:rPr>
        <w:t>olan</w:t>
      </w:r>
      <w:r w:rsidRPr="00591F39">
        <w:rPr>
          <w:rFonts w:ascii="Verdana" w:hAnsi="Verdana" w:cs="Calibri"/>
          <w:color w:val="000000" w:themeColor="text1"/>
          <w:sz w:val="20"/>
          <w:szCs w:val="20"/>
          <w:lang w:val="tr-TR"/>
        </w:rPr>
        <w:t xml:space="preserve"> tedarikçi ve ürün seçenekleri</w:t>
      </w:r>
      <w:r w:rsidR="00843E57" w:rsidRPr="00E7286E">
        <w:rPr>
          <w:rFonts w:ascii="Verdana" w:hAnsi="Verdana" w:cs="Calibri"/>
          <w:color w:val="000000" w:themeColor="text1"/>
          <w:sz w:val="20"/>
          <w:szCs w:val="20"/>
          <w:lang w:val="tr-TR"/>
        </w:rPr>
        <w:t>ni</w:t>
      </w:r>
      <w:r w:rsidRPr="00591F39">
        <w:rPr>
          <w:rFonts w:ascii="Verdana" w:hAnsi="Verdana" w:cs="Calibri"/>
          <w:color w:val="000000" w:themeColor="text1"/>
          <w:sz w:val="20"/>
          <w:szCs w:val="20"/>
          <w:lang w:val="tr-TR"/>
        </w:rPr>
        <w:t xml:space="preserve"> değerlendirilme</w:t>
      </w:r>
      <w:r w:rsidR="00843E57" w:rsidRPr="00E7286E">
        <w:rPr>
          <w:rFonts w:ascii="Verdana" w:hAnsi="Verdana" w:cs="Calibri"/>
          <w:color w:val="000000" w:themeColor="text1"/>
          <w:sz w:val="20"/>
          <w:szCs w:val="20"/>
          <w:lang w:val="tr-TR"/>
        </w:rPr>
        <w:t xml:space="preserve">kteyiz. Bazı </w:t>
      </w:r>
      <w:r w:rsidRPr="00591F39">
        <w:rPr>
          <w:rFonts w:ascii="Verdana" w:hAnsi="Verdana" w:cs="Calibri"/>
          <w:color w:val="000000" w:themeColor="text1"/>
          <w:sz w:val="20"/>
          <w:szCs w:val="20"/>
          <w:lang w:val="tr-TR"/>
        </w:rPr>
        <w:t xml:space="preserve">ürünleri toplu olarak satın </w:t>
      </w:r>
      <w:r w:rsidR="00843E57" w:rsidRPr="00E7286E">
        <w:rPr>
          <w:rFonts w:ascii="Verdana" w:hAnsi="Verdana" w:cs="Calibri"/>
          <w:color w:val="000000" w:themeColor="text1"/>
          <w:sz w:val="20"/>
          <w:szCs w:val="20"/>
          <w:lang w:val="tr-TR"/>
        </w:rPr>
        <w:t>alarak</w:t>
      </w:r>
      <w:r w:rsidRPr="00591F39">
        <w:rPr>
          <w:rFonts w:ascii="Verdana" w:hAnsi="Verdana" w:cs="Calibri"/>
          <w:color w:val="000000" w:themeColor="text1"/>
          <w:sz w:val="20"/>
          <w:szCs w:val="20"/>
          <w:lang w:val="tr-TR"/>
        </w:rPr>
        <w:t xml:space="preserve"> birim maliyetleri düşür</w:t>
      </w:r>
      <w:r w:rsidR="00843E57" w:rsidRPr="00E7286E">
        <w:rPr>
          <w:rFonts w:ascii="Verdana" w:hAnsi="Verdana" w:cs="Calibri"/>
          <w:color w:val="000000" w:themeColor="text1"/>
          <w:sz w:val="20"/>
          <w:szCs w:val="20"/>
          <w:lang w:val="tr-TR"/>
        </w:rPr>
        <w:t xml:space="preserve">mektedir. </w:t>
      </w:r>
      <w:r w:rsidRPr="00591F39">
        <w:rPr>
          <w:rFonts w:ascii="Verdana" w:hAnsi="Verdana" w:cs="Calibri"/>
          <w:color w:val="000000" w:themeColor="text1"/>
          <w:sz w:val="20"/>
          <w:szCs w:val="20"/>
          <w:lang w:val="tr-TR"/>
        </w:rPr>
        <w:t>Bu yöntem, özellikle sürekli kullanılan malzemelerde avantaj yara</w:t>
      </w:r>
      <w:r w:rsidR="00843E57" w:rsidRPr="00E7286E">
        <w:rPr>
          <w:rFonts w:ascii="Verdana" w:hAnsi="Verdana" w:cs="Calibri"/>
          <w:color w:val="000000" w:themeColor="text1"/>
          <w:sz w:val="20"/>
          <w:szCs w:val="20"/>
          <w:lang w:val="tr-TR"/>
        </w:rPr>
        <w:t>tmaktadı</w:t>
      </w:r>
      <w:r w:rsidR="00E7286E">
        <w:rPr>
          <w:rFonts w:ascii="Verdana" w:hAnsi="Verdana" w:cs="Calibri"/>
          <w:color w:val="000000" w:themeColor="text1"/>
          <w:sz w:val="20"/>
          <w:szCs w:val="20"/>
          <w:lang w:val="tr-TR"/>
        </w:rPr>
        <w:t>r</w:t>
      </w:r>
      <w:r w:rsidR="00843E57" w:rsidRPr="00E7286E">
        <w:rPr>
          <w:rFonts w:ascii="Verdana" w:hAnsi="Verdana" w:cs="Calibri"/>
          <w:color w:val="000000" w:themeColor="text1"/>
          <w:sz w:val="20"/>
          <w:szCs w:val="20"/>
          <w:lang w:val="tr-TR"/>
        </w:rPr>
        <w:t xml:space="preserve">. ( Su, sabun, deterjan ve temizlik malzemeleri) </w:t>
      </w:r>
    </w:p>
    <w:p w14:paraId="5C1445DF" w14:textId="77777777" w:rsidR="00843E57"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Tedarikçilerin performansını düzenli olarak değerlendirmek</w:t>
      </w:r>
      <w:r w:rsidR="00843E57" w:rsidRPr="00E7286E">
        <w:rPr>
          <w:rFonts w:ascii="Verdana" w:hAnsi="Verdana" w:cs="Calibri"/>
          <w:color w:val="000000" w:themeColor="text1"/>
          <w:sz w:val="20"/>
          <w:szCs w:val="20"/>
          <w:lang w:val="tr-TR"/>
        </w:rPr>
        <w:t>teyiz. K</w:t>
      </w:r>
      <w:r w:rsidRPr="00591F39">
        <w:rPr>
          <w:rFonts w:ascii="Verdana" w:hAnsi="Verdana" w:cs="Calibri"/>
          <w:color w:val="000000" w:themeColor="text1"/>
          <w:sz w:val="20"/>
          <w:szCs w:val="20"/>
          <w:lang w:val="tr-TR"/>
        </w:rPr>
        <w:t xml:space="preserve">aliteden ve fiyatlardan memnun kalınıp kalınmadığını kontrol etmeye yardımcı </w:t>
      </w:r>
      <w:r w:rsidR="00843E57" w:rsidRPr="00E7286E">
        <w:rPr>
          <w:rFonts w:ascii="Verdana" w:hAnsi="Verdana" w:cs="Calibri"/>
          <w:color w:val="000000" w:themeColor="text1"/>
          <w:sz w:val="20"/>
          <w:szCs w:val="20"/>
          <w:lang w:val="tr-TR"/>
        </w:rPr>
        <w:t xml:space="preserve">olmaktadır. </w:t>
      </w:r>
    </w:p>
    <w:p w14:paraId="552D2FB9" w14:textId="0215332B" w:rsidR="00591F39" w:rsidRPr="00591F39"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lastRenderedPageBreak/>
        <w:t>Çalışanlara verimli satın alma prensipleri hakkında eğitim ver</w:t>
      </w:r>
      <w:r w:rsidR="00843E57" w:rsidRPr="00E7286E">
        <w:rPr>
          <w:rFonts w:ascii="Verdana" w:hAnsi="Verdana" w:cs="Calibri"/>
          <w:color w:val="000000" w:themeColor="text1"/>
          <w:sz w:val="20"/>
          <w:szCs w:val="20"/>
          <w:lang w:val="tr-TR"/>
        </w:rPr>
        <w:t>mekteyiz. S</w:t>
      </w:r>
      <w:r w:rsidRPr="00591F39">
        <w:rPr>
          <w:rFonts w:ascii="Verdana" w:hAnsi="Verdana" w:cs="Calibri"/>
          <w:color w:val="000000" w:themeColor="text1"/>
          <w:sz w:val="20"/>
          <w:szCs w:val="20"/>
          <w:lang w:val="tr-TR"/>
        </w:rPr>
        <w:t>üreçteki herkesin bu bilince sahip olması sağlanma</w:t>
      </w:r>
      <w:r w:rsidR="00843E57" w:rsidRPr="00E7286E">
        <w:rPr>
          <w:rFonts w:ascii="Verdana" w:hAnsi="Verdana" w:cs="Calibri"/>
          <w:color w:val="000000" w:themeColor="text1"/>
          <w:sz w:val="20"/>
          <w:szCs w:val="20"/>
          <w:lang w:val="tr-TR"/>
        </w:rPr>
        <w:t xml:space="preserve">ktadır. </w:t>
      </w:r>
    </w:p>
    <w:p w14:paraId="4F6890C6" w14:textId="0743E128" w:rsidR="00591F39" w:rsidRPr="00E7286E" w:rsidRDefault="00591F39" w:rsidP="00843E57">
      <w:pPr>
        <w:rPr>
          <w:rFonts w:ascii="Verdana" w:hAnsi="Verdana" w:cs="Calibri"/>
          <w:color w:val="000000" w:themeColor="text1"/>
          <w:sz w:val="20"/>
          <w:szCs w:val="20"/>
          <w:lang w:val="tr-TR"/>
        </w:rPr>
      </w:pPr>
      <w:r w:rsidRPr="00591F39">
        <w:rPr>
          <w:rFonts w:ascii="Verdana" w:hAnsi="Verdana" w:cs="Calibri"/>
          <w:color w:val="000000" w:themeColor="text1"/>
          <w:sz w:val="20"/>
          <w:szCs w:val="20"/>
          <w:lang w:val="tr-TR"/>
        </w:rPr>
        <w:t>Verimli satın alma süreçleri, çevreye duyarlı ürünleri destekleyecek şekilde planlanma</w:t>
      </w:r>
      <w:r w:rsidR="00843E57" w:rsidRPr="00E7286E">
        <w:rPr>
          <w:rFonts w:ascii="Verdana" w:hAnsi="Verdana" w:cs="Calibri"/>
          <w:color w:val="000000" w:themeColor="text1"/>
          <w:sz w:val="20"/>
          <w:szCs w:val="20"/>
          <w:lang w:val="tr-TR"/>
        </w:rPr>
        <w:t>ktadır.</w:t>
      </w:r>
      <w:r w:rsidR="00E7286E">
        <w:rPr>
          <w:rFonts w:ascii="Verdana" w:hAnsi="Verdana" w:cs="Calibri"/>
          <w:color w:val="000000" w:themeColor="text1"/>
          <w:sz w:val="20"/>
          <w:szCs w:val="20"/>
          <w:lang w:val="tr-TR"/>
        </w:rPr>
        <w:t xml:space="preserve"> </w:t>
      </w:r>
      <w:r w:rsidRPr="00591F39">
        <w:rPr>
          <w:rFonts w:ascii="Verdana" w:hAnsi="Verdana" w:cs="Calibri"/>
          <w:color w:val="000000" w:themeColor="text1"/>
          <w:sz w:val="20"/>
          <w:szCs w:val="20"/>
          <w:lang w:val="tr-TR"/>
        </w:rPr>
        <w:t>Böylece</w:t>
      </w:r>
      <w:r w:rsidR="00E7286E">
        <w:rPr>
          <w:rFonts w:ascii="Verdana" w:hAnsi="Verdana" w:cs="Calibri"/>
          <w:color w:val="000000" w:themeColor="text1"/>
          <w:sz w:val="20"/>
          <w:szCs w:val="20"/>
          <w:lang w:val="tr-TR"/>
        </w:rPr>
        <w:t xml:space="preserve"> </w:t>
      </w:r>
      <w:r w:rsidRPr="00591F39">
        <w:rPr>
          <w:rFonts w:ascii="Verdana" w:hAnsi="Verdana" w:cs="Calibri"/>
          <w:color w:val="000000" w:themeColor="text1"/>
          <w:sz w:val="20"/>
          <w:szCs w:val="20"/>
          <w:lang w:val="tr-TR"/>
        </w:rPr>
        <w:t>hem maliyetler kontrol altında tut</w:t>
      </w:r>
      <w:r w:rsidR="00843E57" w:rsidRPr="00E7286E">
        <w:rPr>
          <w:rFonts w:ascii="Verdana" w:hAnsi="Verdana" w:cs="Calibri"/>
          <w:color w:val="000000" w:themeColor="text1"/>
          <w:sz w:val="20"/>
          <w:szCs w:val="20"/>
          <w:lang w:val="tr-TR"/>
        </w:rPr>
        <w:t xml:space="preserve">maktayız </w:t>
      </w:r>
      <w:r w:rsidRPr="00591F39">
        <w:rPr>
          <w:rFonts w:ascii="Verdana" w:hAnsi="Verdana" w:cs="Calibri"/>
          <w:color w:val="000000" w:themeColor="text1"/>
          <w:sz w:val="20"/>
          <w:szCs w:val="20"/>
          <w:lang w:val="tr-TR"/>
        </w:rPr>
        <w:t>hem de çevresel etkiler</w:t>
      </w:r>
      <w:r w:rsidR="00843E57" w:rsidRPr="00E7286E">
        <w:rPr>
          <w:rFonts w:ascii="Verdana" w:hAnsi="Verdana" w:cs="Calibri"/>
          <w:color w:val="000000" w:themeColor="text1"/>
          <w:sz w:val="20"/>
          <w:szCs w:val="20"/>
          <w:lang w:val="tr-TR"/>
        </w:rPr>
        <w:t>i</w:t>
      </w:r>
      <w:r w:rsidRPr="00591F39">
        <w:rPr>
          <w:rFonts w:ascii="Verdana" w:hAnsi="Verdana" w:cs="Calibri"/>
          <w:color w:val="000000" w:themeColor="text1"/>
          <w:sz w:val="20"/>
          <w:szCs w:val="20"/>
          <w:lang w:val="tr-TR"/>
        </w:rPr>
        <w:t xml:space="preserve"> azalt</w:t>
      </w:r>
      <w:r w:rsidR="00843E57" w:rsidRPr="00E7286E">
        <w:rPr>
          <w:rFonts w:ascii="Verdana" w:hAnsi="Verdana" w:cs="Calibri"/>
          <w:color w:val="000000" w:themeColor="text1"/>
          <w:sz w:val="20"/>
          <w:szCs w:val="20"/>
          <w:lang w:val="tr-TR"/>
        </w:rPr>
        <w:t>maktayız.</w:t>
      </w:r>
    </w:p>
    <w:p w14:paraId="7976346D" w14:textId="6A7A75E4" w:rsidR="00843E57" w:rsidRPr="00E7286E" w:rsidRDefault="00843E57" w:rsidP="00843E57">
      <w:pPr>
        <w:rPr>
          <w:rFonts w:ascii="Times New Roman" w:hAnsi="Times New Roman" w:cs="Times New Roman"/>
          <w:b/>
          <w:bCs/>
          <w:sz w:val="28"/>
          <w:szCs w:val="28"/>
          <w:lang w:val="tr-TR"/>
        </w:rPr>
      </w:pPr>
      <w:r w:rsidRPr="00E7286E">
        <w:rPr>
          <w:rFonts w:ascii="Times New Roman" w:hAnsi="Times New Roman" w:cs="Times New Roman"/>
          <w:b/>
          <w:bCs/>
          <w:sz w:val="28"/>
          <w:szCs w:val="28"/>
          <w:lang w:val="tr-TR"/>
        </w:rPr>
        <w:t>D1.3 ENERJİ TASARRUFU</w:t>
      </w:r>
    </w:p>
    <w:p w14:paraId="348BFD03" w14:textId="7AE4208A"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Tesisimizin enerji tüketimini azaltarak hem maliyetleri düşürüp hem de çevresel </w:t>
      </w:r>
      <w:proofErr w:type="gramStart"/>
      <w:r w:rsidRPr="00E7286E">
        <w:rPr>
          <w:rFonts w:ascii="Verdana" w:hAnsi="Verdana" w:cs="Calibri"/>
          <w:color w:val="000000" w:themeColor="text1"/>
          <w:sz w:val="20"/>
          <w:szCs w:val="20"/>
          <w:lang w:val="tr-TR"/>
        </w:rPr>
        <w:t>etkileri  en</w:t>
      </w:r>
      <w:proofErr w:type="gramEnd"/>
      <w:r w:rsidRPr="00E7286E">
        <w:rPr>
          <w:rFonts w:ascii="Verdana" w:hAnsi="Verdana" w:cs="Calibri"/>
          <w:color w:val="000000" w:themeColor="text1"/>
          <w:sz w:val="20"/>
          <w:szCs w:val="20"/>
          <w:lang w:val="tr-TR"/>
        </w:rPr>
        <w:t xml:space="preserve"> aza indirmeyi hedefliyoruz.</w:t>
      </w:r>
    </w:p>
    <w:p w14:paraId="450915E9" w14:textId="705A8E71"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Enerji Verimli Cihazların kullanımını tercih etmekteyiz. Enerji tasarruflu aydınlatma (LED ampuller gibi) ve enerji verimli cihazlar (A sınıfı beyaz eşyalar) kullanmaktayız. Bu cihazlar, daha az enerji tüketirken aynı zamanda performanslarını da korumaktadırlar.</w:t>
      </w:r>
    </w:p>
    <w:p w14:paraId="251A6465" w14:textId="0B1A75F8"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Hareket sensörleri ve zamanlayıcılar gibi otomatik aydınlatma sistemleri, alanların gereksiz yere aydınlatılmasını önle</w:t>
      </w:r>
      <w:r w:rsidR="000C5DE8" w:rsidRPr="00E7286E">
        <w:rPr>
          <w:rFonts w:ascii="Verdana" w:hAnsi="Verdana" w:cs="Calibri"/>
          <w:color w:val="000000" w:themeColor="text1"/>
          <w:sz w:val="20"/>
          <w:szCs w:val="20"/>
          <w:lang w:val="tr-TR"/>
        </w:rPr>
        <w:t xml:space="preserve">mektedir. Koridor ve ortak alanlarda sensörlü aydınlatmalar kullanmaktayız. </w:t>
      </w:r>
    </w:p>
    <w:p w14:paraId="008A3DF4" w14:textId="77777777" w:rsidR="00843E57" w:rsidRPr="00E7286E" w:rsidRDefault="00843E57" w:rsidP="00843E57">
      <w:pPr>
        <w:rPr>
          <w:rFonts w:ascii="Verdana" w:hAnsi="Verdana" w:cs="Calibri"/>
          <w:color w:val="000000" w:themeColor="text1"/>
          <w:sz w:val="20"/>
          <w:szCs w:val="20"/>
          <w:lang w:val="tr-TR"/>
        </w:rPr>
      </w:pPr>
    </w:p>
    <w:p w14:paraId="75F5676E" w14:textId="2942D5AD" w:rsidR="00843E57" w:rsidRPr="00E7286E" w:rsidRDefault="000C5DE8"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Tesisin</w:t>
      </w:r>
      <w:r w:rsidR="00843E57" w:rsidRPr="00E7286E">
        <w:rPr>
          <w:rFonts w:ascii="Verdana" w:hAnsi="Verdana" w:cs="Calibri"/>
          <w:color w:val="000000" w:themeColor="text1"/>
          <w:sz w:val="20"/>
          <w:szCs w:val="20"/>
          <w:lang w:val="tr-TR"/>
        </w:rPr>
        <w:t xml:space="preserve"> dış cephesi</w:t>
      </w:r>
      <w:r w:rsidRPr="00E7286E">
        <w:rPr>
          <w:rFonts w:ascii="Verdana" w:hAnsi="Verdana" w:cs="Calibri"/>
          <w:color w:val="000000" w:themeColor="text1"/>
          <w:sz w:val="20"/>
          <w:szCs w:val="20"/>
          <w:lang w:val="tr-TR"/>
        </w:rPr>
        <w:t xml:space="preserve">ne yalıtım yaptırdık ve çift cam uygulamasına geçtik. Isı kaybı ve ısıtma soğutma ihtiyaçlarımızı minimuma indirmeyi hedeflemekteyiz. </w:t>
      </w:r>
    </w:p>
    <w:p w14:paraId="7A00DB62" w14:textId="73132C2D"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Enerji tüketimini</w:t>
      </w:r>
      <w:r w:rsidR="000C5DE8" w:rsidRPr="00E7286E">
        <w:rPr>
          <w:rFonts w:ascii="Verdana" w:hAnsi="Verdana" w:cs="Calibri"/>
          <w:color w:val="000000" w:themeColor="text1"/>
          <w:sz w:val="20"/>
          <w:szCs w:val="20"/>
          <w:lang w:val="tr-TR"/>
        </w:rPr>
        <w:t xml:space="preserve"> izlemekteyiz. Kişi başı tüketimi takip etmekteyiz. Bu takip y</w:t>
      </w:r>
      <w:r w:rsidRPr="00E7286E">
        <w:rPr>
          <w:rFonts w:ascii="Verdana" w:hAnsi="Verdana" w:cs="Calibri"/>
          <w:color w:val="000000" w:themeColor="text1"/>
          <w:sz w:val="20"/>
          <w:szCs w:val="20"/>
          <w:lang w:val="tr-TR"/>
        </w:rPr>
        <w:t xml:space="preserve">üksek enerji tüketim noktalarını saptayıp iyileştirici adımlar </w:t>
      </w:r>
      <w:r w:rsidR="000C5DE8" w:rsidRPr="00E7286E">
        <w:rPr>
          <w:rFonts w:ascii="Verdana" w:hAnsi="Verdana" w:cs="Calibri"/>
          <w:color w:val="000000" w:themeColor="text1"/>
          <w:sz w:val="20"/>
          <w:szCs w:val="20"/>
          <w:lang w:val="tr-TR"/>
        </w:rPr>
        <w:t>atmamızı kolaylaştırmaktadır.</w:t>
      </w:r>
    </w:p>
    <w:p w14:paraId="5F13F33D" w14:textId="52C2BC47" w:rsidR="00843E57" w:rsidRPr="00E7286E" w:rsidRDefault="000C5DE8"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Tesisi olarak</w:t>
      </w:r>
      <w:r w:rsidR="00843E57" w:rsidRPr="00E7286E">
        <w:rPr>
          <w:rFonts w:ascii="Verdana" w:hAnsi="Verdana" w:cs="Calibri"/>
          <w:color w:val="000000" w:themeColor="text1"/>
          <w:sz w:val="20"/>
          <w:szCs w:val="20"/>
          <w:lang w:val="tr-TR"/>
        </w:rPr>
        <w:t xml:space="preserve"> güneş panelleri veya </w:t>
      </w:r>
      <w:proofErr w:type="gramStart"/>
      <w:r w:rsidR="00843E57" w:rsidRPr="00E7286E">
        <w:rPr>
          <w:rFonts w:ascii="Verdana" w:hAnsi="Verdana" w:cs="Calibri"/>
          <w:color w:val="000000" w:themeColor="text1"/>
          <w:sz w:val="20"/>
          <w:szCs w:val="20"/>
          <w:lang w:val="tr-TR"/>
        </w:rPr>
        <w:t>rüzgar</w:t>
      </w:r>
      <w:proofErr w:type="gramEnd"/>
      <w:r w:rsidR="00843E57" w:rsidRPr="00E7286E">
        <w:rPr>
          <w:rFonts w:ascii="Verdana" w:hAnsi="Verdana" w:cs="Calibri"/>
          <w:color w:val="000000" w:themeColor="text1"/>
          <w:sz w:val="20"/>
          <w:szCs w:val="20"/>
          <w:lang w:val="tr-TR"/>
        </w:rPr>
        <w:t xml:space="preserve"> türbinleri gibi yenilenebilir enerji kaynaklarından yararlan</w:t>
      </w:r>
      <w:r w:rsidRPr="00E7286E">
        <w:rPr>
          <w:rFonts w:ascii="Verdana" w:hAnsi="Verdana" w:cs="Calibri"/>
          <w:color w:val="000000" w:themeColor="text1"/>
          <w:sz w:val="20"/>
          <w:szCs w:val="20"/>
          <w:lang w:val="tr-TR"/>
        </w:rPr>
        <w:t>mak istemekteyiz Ancak bu konuda henüz çalışmamız bulunmamaktadır</w:t>
      </w:r>
      <w:r w:rsidR="00843E57" w:rsidRPr="00E7286E">
        <w:rPr>
          <w:rFonts w:ascii="Verdana" w:hAnsi="Verdana" w:cs="Calibri"/>
          <w:color w:val="000000" w:themeColor="text1"/>
          <w:sz w:val="20"/>
          <w:szCs w:val="20"/>
          <w:lang w:val="tr-TR"/>
        </w:rPr>
        <w:t xml:space="preserve"> </w:t>
      </w:r>
    </w:p>
    <w:p w14:paraId="6455FC97" w14:textId="41FFC0E6"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Çalışanlar ve misafirler enerji tasarrufu konusunda bilinçlendiril</w:t>
      </w:r>
      <w:r w:rsidR="000C5DE8" w:rsidRPr="00E7286E">
        <w:rPr>
          <w:rFonts w:ascii="Verdana" w:hAnsi="Verdana" w:cs="Calibri"/>
          <w:color w:val="000000" w:themeColor="text1"/>
          <w:sz w:val="20"/>
          <w:szCs w:val="20"/>
          <w:lang w:val="tr-TR"/>
        </w:rPr>
        <w:t xml:space="preserve">mek için eğitimler düzenlemekteyiz. </w:t>
      </w:r>
    </w:p>
    <w:p w14:paraId="071C4E22" w14:textId="1B38B45A" w:rsidR="00843E57" w:rsidRPr="00E7286E"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Su tasarrufu, enerji tasarrufuna dolaylı olarak katkı sağlar. Su ısıtma ve dağıtımı için enerji harcadığından, su</w:t>
      </w:r>
      <w:r w:rsidR="00E7286E" w:rsidRPr="00E7286E">
        <w:rPr>
          <w:rFonts w:ascii="Verdana" w:hAnsi="Verdana" w:cs="Calibri"/>
          <w:color w:val="000000" w:themeColor="text1"/>
          <w:sz w:val="20"/>
          <w:szCs w:val="20"/>
          <w:lang w:val="tr-TR"/>
        </w:rPr>
        <w:t xml:space="preserve"> </w:t>
      </w:r>
      <w:r w:rsidRPr="00E7286E">
        <w:rPr>
          <w:rFonts w:ascii="Verdana" w:hAnsi="Verdana" w:cs="Calibri"/>
          <w:color w:val="000000" w:themeColor="text1"/>
          <w:sz w:val="20"/>
          <w:szCs w:val="20"/>
          <w:lang w:val="tr-TR"/>
        </w:rPr>
        <w:t>tasarrufu, enerji tüketimini</w:t>
      </w:r>
      <w:r w:rsidR="00E7286E" w:rsidRPr="00E7286E">
        <w:rPr>
          <w:rFonts w:ascii="Verdana" w:hAnsi="Verdana" w:cs="Calibri"/>
          <w:color w:val="000000" w:themeColor="text1"/>
          <w:sz w:val="20"/>
          <w:szCs w:val="20"/>
          <w:lang w:val="tr-TR"/>
        </w:rPr>
        <w:t xml:space="preserve"> </w:t>
      </w:r>
      <w:proofErr w:type="gramStart"/>
      <w:r w:rsidR="00E7286E" w:rsidRPr="00E7286E">
        <w:rPr>
          <w:rFonts w:ascii="Verdana" w:hAnsi="Verdana" w:cs="Calibri"/>
          <w:color w:val="000000" w:themeColor="text1"/>
          <w:sz w:val="20"/>
          <w:szCs w:val="20"/>
          <w:lang w:val="tr-TR"/>
        </w:rPr>
        <w:t xml:space="preserve">de </w:t>
      </w:r>
      <w:r w:rsidRPr="00E7286E">
        <w:rPr>
          <w:rFonts w:ascii="Verdana" w:hAnsi="Verdana" w:cs="Calibri"/>
          <w:color w:val="000000" w:themeColor="text1"/>
          <w:sz w:val="20"/>
          <w:szCs w:val="20"/>
          <w:lang w:val="tr-TR"/>
        </w:rPr>
        <w:t xml:space="preserve"> azaltır</w:t>
      </w:r>
      <w:proofErr w:type="gramEnd"/>
      <w:r w:rsidRPr="00E7286E">
        <w:rPr>
          <w:rFonts w:ascii="Verdana" w:hAnsi="Verdana" w:cs="Calibri"/>
          <w:color w:val="000000" w:themeColor="text1"/>
          <w:sz w:val="20"/>
          <w:szCs w:val="20"/>
          <w:lang w:val="tr-TR"/>
        </w:rPr>
        <w:t xml:space="preserve">. Su verimliliği için tasarlanmış armatürler tercih </w:t>
      </w:r>
      <w:r w:rsidR="00E7286E" w:rsidRPr="00E7286E">
        <w:rPr>
          <w:rFonts w:ascii="Verdana" w:hAnsi="Verdana" w:cs="Calibri"/>
          <w:color w:val="000000" w:themeColor="text1"/>
          <w:sz w:val="20"/>
          <w:szCs w:val="20"/>
          <w:lang w:val="tr-TR"/>
        </w:rPr>
        <w:t>etmekteyiz.</w:t>
      </w:r>
    </w:p>
    <w:p w14:paraId="43691E9C" w14:textId="5D0FEA84" w:rsidR="00843E57" w:rsidRPr="00E7286E" w:rsidRDefault="00E7286E"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 xml:space="preserve">Tesis </w:t>
      </w:r>
      <w:r w:rsidR="00843E57" w:rsidRPr="00E7286E">
        <w:rPr>
          <w:rFonts w:ascii="Verdana" w:hAnsi="Verdana" w:cs="Calibri"/>
          <w:color w:val="000000" w:themeColor="text1"/>
          <w:sz w:val="20"/>
          <w:szCs w:val="20"/>
          <w:lang w:val="tr-TR"/>
        </w:rPr>
        <w:t>içinde enerji tasarrufunu artırmak için hedef ve stratejiler belirleye</w:t>
      </w:r>
      <w:r w:rsidRPr="00E7286E">
        <w:rPr>
          <w:rFonts w:ascii="Verdana" w:hAnsi="Verdana" w:cs="Calibri"/>
          <w:color w:val="000000" w:themeColor="text1"/>
          <w:sz w:val="20"/>
          <w:szCs w:val="20"/>
          <w:lang w:val="tr-TR"/>
        </w:rPr>
        <w:t>rek her yıl bir plan oluşturmaktayız. B</w:t>
      </w:r>
      <w:r w:rsidR="00843E57" w:rsidRPr="00E7286E">
        <w:rPr>
          <w:rFonts w:ascii="Verdana" w:hAnsi="Verdana" w:cs="Calibri"/>
          <w:color w:val="000000" w:themeColor="text1"/>
          <w:sz w:val="20"/>
          <w:szCs w:val="20"/>
          <w:lang w:val="tr-TR"/>
        </w:rPr>
        <w:t>u plan, belirlenen hedeflere ulaşmayı kolaylaştır</w:t>
      </w:r>
      <w:r w:rsidRPr="00E7286E">
        <w:rPr>
          <w:rFonts w:ascii="Verdana" w:hAnsi="Verdana" w:cs="Calibri"/>
          <w:color w:val="000000" w:themeColor="text1"/>
          <w:sz w:val="20"/>
          <w:szCs w:val="20"/>
          <w:lang w:val="tr-TR"/>
        </w:rPr>
        <w:t>maktadır.</w:t>
      </w:r>
    </w:p>
    <w:p w14:paraId="40963797" w14:textId="61165865" w:rsidR="00843E57" w:rsidRPr="00591F39" w:rsidRDefault="00843E57" w:rsidP="00843E57">
      <w:pPr>
        <w:rPr>
          <w:rFonts w:ascii="Verdana" w:hAnsi="Verdana" w:cs="Calibri"/>
          <w:color w:val="000000" w:themeColor="text1"/>
          <w:sz w:val="20"/>
          <w:szCs w:val="20"/>
          <w:lang w:val="tr-TR"/>
        </w:rPr>
      </w:pPr>
      <w:r w:rsidRPr="00E7286E">
        <w:rPr>
          <w:rFonts w:ascii="Verdana" w:hAnsi="Verdana" w:cs="Calibri"/>
          <w:color w:val="000000" w:themeColor="text1"/>
          <w:sz w:val="20"/>
          <w:szCs w:val="20"/>
          <w:lang w:val="tr-TR"/>
        </w:rPr>
        <w:t>Misafirlerin enerji tasarrufu çabalarına katılmalarını sağlamak adına bilgilendirici broşürler, ipuçları veya odalarda enerji tasarrufu konusunda bilgilendirme</w:t>
      </w:r>
      <w:r w:rsidR="00E7286E" w:rsidRPr="00E7286E">
        <w:rPr>
          <w:rFonts w:ascii="Verdana" w:hAnsi="Verdana" w:cs="Calibri"/>
          <w:color w:val="000000" w:themeColor="text1"/>
          <w:sz w:val="20"/>
          <w:szCs w:val="20"/>
          <w:lang w:val="tr-TR"/>
        </w:rPr>
        <w:t>ler yapmaktayız.</w:t>
      </w:r>
    </w:p>
    <w:p w14:paraId="14A8684A" w14:textId="699D806F" w:rsidR="006F1C4A" w:rsidRPr="00791BF7" w:rsidRDefault="006F1C4A" w:rsidP="006F1C4A">
      <w:pPr>
        <w:rPr>
          <w:rFonts w:ascii="Times New Roman" w:hAnsi="Times New Roman" w:cs="Times New Roman"/>
          <w:b/>
          <w:bCs/>
          <w:sz w:val="28"/>
          <w:szCs w:val="28"/>
          <w:lang w:val="tr-TR"/>
        </w:rPr>
      </w:pPr>
      <w:r w:rsidRPr="00791BF7">
        <w:rPr>
          <w:rFonts w:ascii="Times New Roman" w:hAnsi="Times New Roman" w:cs="Times New Roman"/>
          <w:b/>
          <w:bCs/>
          <w:sz w:val="28"/>
          <w:szCs w:val="28"/>
          <w:lang w:val="tr-TR"/>
        </w:rPr>
        <w:t>D1.4 SU TASARRUFU</w:t>
      </w:r>
    </w:p>
    <w:p w14:paraId="6631FB20" w14:textId="695EB7CE" w:rsid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 xml:space="preserve">Su tasarrufu, gelecek nesillere temiz ve yeterli su kaynakları bırakmak için önemli bir adımdır. Bugün alınacak önlemler, yarının su krizini </w:t>
      </w:r>
      <w:r>
        <w:rPr>
          <w:rFonts w:ascii="Verdana" w:hAnsi="Verdana" w:cs="Calibri"/>
          <w:color w:val="000000" w:themeColor="text1"/>
          <w:sz w:val="20"/>
          <w:szCs w:val="20"/>
          <w:lang w:val="tr-TR"/>
        </w:rPr>
        <w:t xml:space="preserve">önlemekte bir adım olduğunu düşünmekteyiz. Şu tasarrufu konusunda tesisimizde çalışmalar yapmaktayız. </w:t>
      </w:r>
    </w:p>
    <w:p w14:paraId="0EB85471" w14:textId="5182BC76"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Tuvaletlerde düşük akışlı sifonlar, musluklarda su tasarruflu başlıklar ve duşlarda düşük akışlı duş başlıkları kullanarak su tüketimini azaltabil</w:t>
      </w:r>
      <w:r>
        <w:rPr>
          <w:rFonts w:ascii="Verdana" w:hAnsi="Verdana" w:cs="Calibri"/>
          <w:color w:val="000000" w:themeColor="text1"/>
          <w:sz w:val="20"/>
          <w:szCs w:val="20"/>
          <w:lang w:val="tr-TR"/>
        </w:rPr>
        <w:t>mektedir.</w:t>
      </w:r>
    </w:p>
    <w:p w14:paraId="2CF3AC1A" w14:textId="1F84E079" w:rsidR="006F1C4A" w:rsidRPr="006F1C4A" w:rsidRDefault="006F1C4A" w:rsidP="006F1C4A">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Tesisin</w:t>
      </w:r>
      <w:r w:rsidRPr="006F1C4A">
        <w:rPr>
          <w:rFonts w:ascii="Verdana" w:hAnsi="Verdana" w:cs="Calibri"/>
          <w:color w:val="000000" w:themeColor="text1"/>
          <w:sz w:val="20"/>
          <w:szCs w:val="20"/>
          <w:lang w:val="tr-TR"/>
        </w:rPr>
        <w:t xml:space="preserve"> peyzajında suyu az tüketen bitkiler seçmek</w:t>
      </w:r>
      <w:r>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 xml:space="preserve"> ve damla sulama sistemleri uygulamak, sulama ihtiyacını </w:t>
      </w:r>
      <w:r>
        <w:rPr>
          <w:rFonts w:ascii="Verdana" w:hAnsi="Verdana" w:cs="Calibri"/>
          <w:color w:val="000000" w:themeColor="text1"/>
          <w:sz w:val="20"/>
          <w:szCs w:val="20"/>
          <w:lang w:val="tr-TR"/>
        </w:rPr>
        <w:t>azaltmaktadır.</w:t>
      </w:r>
    </w:p>
    <w:p w14:paraId="70F7DB26" w14:textId="02090498"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Su tüketimlerini düzenli olarak izlemek</w:t>
      </w:r>
      <w:r>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w:t>
      </w:r>
      <w:r>
        <w:rPr>
          <w:rFonts w:ascii="Verdana" w:hAnsi="Verdana" w:cs="Calibri"/>
          <w:color w:val="000000" w:themeColor="text1"/>
          <w:sz w:val="20"/>
          <w:szCs w:val="20"/>
          <w:lang w:val="tr-TR"/>
        </w:rPr>
        <w:t xml:space="preserve"> kişi başı tüketimi takip etmekteyiz. </w:t>
      </w:r>
      <w:r w:rsidRPr="006F1C4A">
        <w:rPr>
          <w:rFonts w:ascii="Verdana" w:hAnsi="Verdana" w:cs="Calibri"/>
          <w:color w:val="000000" w:themeColor="text1"/>
          <w:sz w:val="20"/>
          <w:szCs w:val="20"/>
          <w:lang w:val="tr-TR"/>
        </w:rPr>
        <w:t xml:space="preserve"> </w:t>
      </w:r>
    </w:p>
    <w:p w14:paraId="474C4C6A" w14:textId="2DD15389"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lastRenderedPageBreak/>
        <w:t>Misafirlerin isteği doğrultusunda odalarının günlük olarak temizlenmesini sağlamak yerine, belirli günlerde yapılması yönünde bilgilendirme yapmak</w:t>
      </w:r>
      <w:r w:rsidR="007C3C7F">
        <w:rPr>
          <w:rFonts w:ascii="Verdana" w:hAnsi="Verdana" w:cs="Calibri"/>
          <w:color w:val="000000" w:themeColor="text1"/>
          <w:sz w:val="20"/>
          <w:szCs w:val="20"/>
          <w:lang w:val="tr-TR"/>
        </w:rPr>
        <w:t>tayız.</w:t>
      </w:r>
      <w:r w:rsidRPr="006F1C4A">
        <w:rPr>
          <w:rFonts w:ascii="Verdana" w:hAnsi="Verdana" w:cs="Calibri"/>
          <w:color w:val="000000" w:themeColor="text1"/>
          <w:sz w:val="20"/>
          <w:szCs w:val="20"/>
          <w:lang w:val="tr-TR"/>
        </w:rPr>
        <w:t xml:space="preserve"> (örneğin, kalış süresinde odanın yalnızca gerektiğinde temizlenmesi).</w:t>
      </w:r>
    </w:p>
    <w:p w14:paraId="551C4CF5" w14:textId="252DC861"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 xml:space="preserve">Hem personel hem de misafirler için su tasarrufu konusunda eğitim ve bilgilendirme sağlayarak, su tasarrufunun önemi </w:t>
      </w:r>
      <w:r w:rsidR="007C3C7F">
        <w:rPr>
          <w:rFonts w:ascii="Verdana" w:hAnsi="Verdana" w:cs="Calibri"/>
          <w:color w:val="000000" w:themeColor="text1"/>
          <w:sz w:val="20"/>
          <w:szCs w:val="20"/>
          <w:lang w:val="tr-TR"/>
        </w:rPr>
        <w:t xml:space="preserve">vurgulamaktayız. </w:t>
      </w:r>
      <w:r w:rsidRPr="006F1C4A">
        <w:rPr>
          <w:rFonts w:ascii="Verdana" w:hAnsi="Verdana" w:cs="Calibri"/>
          <w:color w:val="000000" w:themeColor="text1"/>
          <w:sz w:val="20"/>
          <w:szCs w:val="20"/>
          <w:lang w:val="tr-TR"/>
        </w:rPr>
        <w:t xml:space="preserve">Misafirlere odalarda su tasarrufu ile ilgili bilgileri içeren broşürler </w:t>
      </w:r>
      <w:r w:rsidR="007C3C7F">
        <w:rPr>
          <w:rFonts w:ascii="Verdana" w:hAnsi="Verdana" w:cs="Calibri"/>
          <w:color w:val="000000" w:themeColor="text1"/>
          <w:sz w:val="20"/>
          <w:szCs w:val="20"/>
          <w:lang w:val="tr-TR"/>
        </w:rPr>
        <w:t>bırakmaktayız.</w:t>
      </w:r>
    </w:p>
    <w:p w14:paraId="2CCBDE85" w14:textId="582008AF" w:rsidR="006F1C4A" w:rsidRPr="006F1C4A" w:rsidRDefault="006F1C4A" w:rsidP="006F1C4A">
      <w:pPr>
        <w:rPr>
          <w:rFonts w:ascii="Verdana" w:hAnsi="Verdana" w:cs="Calibri"/>
          <w:color w:val="000000" w:themeColor="text1"/>
          <w:sz w:val="20"/>
          <w:szCs w:val="20"/>
          <w:lang w:val="tr-TR"/>
        </w:rPr>
      </w:pPr>
      <w:r w:rsidRPr="006F1C4A">
        <w:rPr>
          <w:rFonts w:ascii="Verdana" w:hAnsi="Verdana" w:cs="Calibri"/>
          <w:color w:val="000000" w:themeColor="text1"/>
          <w:sz w:val="20"/>
          <w:szCs w:val="20"/>
          <w:lang w:val="tr-TR"/>
        </w:rPr>
        <w:t>Su tesisatında olabilecek kaçakları düzenli olarak kontrol etmek</w:t>
      </w:r>
      <w:r w:rsidR="007C3C7F">
        <w:rPr>
          <w:rFonts w:ascii="Verdana" w:hAnsi="Verdana" w:cs="Calibri"/>
          <w:color w:val="000000" w:themeColor="text1"/>
          <w:sz w:val="20"/>
          <w:szCs w:val="20"/>
          <w:lang w:val="tr-TR"/>
        </w:rPr>
        <w:t>teyiz</w:t>
      </w:r>
      <w:r w:rsidRPr="006F1C4A">
        <w:rPr>
          <w:rFonts w:ascii="Verdana" w:hAnsi="Verdana" w:cs="Calibri"/>
          <w:color w:val="000000" w:themeColor="text1"/>
          <w:sz w:val="20"/>
          <w:szCs w:val="20"/>
          <w:lang w:val="tr-TR"/>
        </w:rPr>
        <w:t xml:space="preserve"> ve onarımını sağlamak, gereksiz su israfını </w:t>
      </w:r>
      <w:r w:rsidR="007C3C7F">
        <w:rPr>
          <w:rFonts w:ascii="Verdana" w:hAnsi="Verdana" w:cs="Calibri"/>
          <w:color w:val="000000" w:themeColor="text1"/>
          <w:sz w:val="20"/>
          <w:szCs w:val="20"/>
          <w:lang w:val="tr-TR"/>
        </w:rPr>
        <w:t>önlemekteyiz.</w:t>
      </w:r>
    </w:p>
    <w:p w14:paraId="0DAA18D6" w14:textId="79B35391" w:rsidR="00C1633B" w:rsidRPr="008773A2" w:rsidRDefault="007C3C7F" w:rsidP="007C3C7F">
      <w:pPr>
        <w:rPr>
          <w:rFonts w:ascii="Times New Roman" w:hAnsi="Times New Roman" w:cs="Times New Roman"/>
          <w:b/>
          <w:bCs/>
          <w:sz w:val="28"/>
          <w:szCs w:val="28"/>
          <w:lang w:val="tr-TR"/>
        </w:rPr>
      </w:pPr>
      <w:r w:rsidRPr="008773A2">
        <w:rPr>
          <w:rFonts w:ascii="Times New Roman" w:hAnsi="Times New Roman" w:cs="Times New Roman"/>
          <w:b/>
          <w:bCs/>
          <w:sz w:val="28"/>
          <w:szCs w:val="28"/>
          <w:lang w:val="tr-TR"/>
        </w:rPr>
        <w:t>D2.1 SERA GAZI EMİSYONLARI</w:t>
      </w:r>
    </w:p>
    <w:p w14:paraId="2215BBC9" w14:textId="54310456" w:rsidR="007C3C7F" w:rsidRPr="005706B1" w:rsidRDefault="007C3C7F"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enerji kullanımını ve emisyon düzeylerini izlemektedir ve bu verilerle karbon ayak izini azaltma yönelik hedefler belirlemektedir.</w:t>
      </w:r>
    </w:p>
    <w:p w14:paraId="30C5AD57" w14:textId="77777777" w:rsidR="008773A2" w:rsidRPr="005706B1" w:rsidRDefault="007C3C7F"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Atıkların doğru bir şekilde ayrıştırılmaktayız ve geri dönüşüm süreçlerine dahil ederiz, gıda atıklarının çürütmeyerek sera gazı salınımını azaltmaktadır.</w:t>
      </w:r>
      <w:r w:rsidR="008773A2" w:rsidRPr="005706B1">
        <w:rPr>
          <w:rFonts w:ascii="Verdana" w:hAnsi="Verdana" w:cs="Calibri"/>
          <w:color w:val="000000" w:themeColor="text1"/>
          <w:sz w:val="20"/>
          <w:szCs w:val="20"/>
          <w:lang w:val="tr-TR"/>
        </w:rPr>
        <w:t xml:space="preserve"> </w:t>
      </w:r>
      <w:proofErr w:type="gramStart"/>
      <w:r w:rsidR="008773A2" w:rsidRPr="005706B1">
        <w:rPr>
          <w:rFonts w:ascii="Verdana" w:hAnsi="Verdana" w:cs="Calibri"/>
          <w:color w:val="000000" w:themeColor="text1"/>
          <w:sz w:val="20"/>
          <w:szCs w:val="20"/>
          <w:lang w:val="tr-TR"/>
        </w:rPr>
        <w:t>Kağıt</w:t>
      </w:r>
      <w:proofErr w:type="gramEnd"/>
      <w:r w:rsidR="008773A2" w:rsidRPr="005706B1">
        <w:rPr>
          <w:rFonts w:ascii="Verdana" w:hAnsi="Verdana" w:cs="Calibri"/>
          <w:color w:val="000000" w:themeColor="text1"/>
          <w:sz w:val="20"/>
          <w:szCs w:val="20"/>
          <w:lang w:val="tr-TR"/>
        </w:rPr>
        <w:t xml:space="preserve">, cam ve plastik atıklarını yerinde ayırarak geri dönüşüme ve tekrar kullanılmasına destek olmaktayız. </w:t>
      </w:r>
    </w:p>
    <w:p w14:paraId="2B740EB8" w14:textId="7E5533D4" w:rsidR="007C3C7F" w:rsidRPr="005706B1" w:rsidRDefault="008773A2"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Tüm elektronik ürünler bozuluncaya kadar kullanılmaya devam etmekteyiz.</w:t>
      </w:r>
    </w:p>
    <w:p w14:paraId="3B0392B7" w14:textId="07D78C33" w:rsidR="008773A2" w:rsidRPr="005706B1" w:rsidRDefault="008773A2" w:rsidP="007C3C7F">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Misafirlere elektrikli araç şarj istasyonları sağlama veya bisiklet kiralama hizmetleri sunarak ulaşımda fosil yakıt kullanımını azaltılması konusunda destek vermekteyiz.</w:t>
      </w:r>
    </w:p>
    <w:p w14:paraId="474B5972" w14:textId="4217A9A1" w:rsidR="007C3C7F" w:rsidRDefault="007C3C7F" w:rsidP="007C3C7F">
      <w:pPr>
        <w:rPr>
          <w:lang w:val="tr-TR"/>
        </w:rPr>
      </w:pPr>
      <w:r w:rsidRPr="005706B1">
        <w:rPr>
          <w:rFonts w:ascii="Verdana" w:hAnsi="Verdana" w:cs="Calibri"/>
          <w:color w:val="000000" w:themeColor="text1"/>
          <w:sz w:val="20"/>
          <w:szCs w:val="20"/>
          <w:lang w:val="tr-TR"/>
        </w:rPr>
        <w:t xml:space="preserve">Kullanılmayan aydınlatmaların kapatılmasına özen gösterilir ve duyarlı davranılır. </w:t>
      </w:r>
      <w:proofErr w:type="gramStart"/>
      <w:r w:rsidR="008773A2" w:rsidRPr="005706B1">
        <w:rPr>
          <w:rFonts w:ascii="Verdana" w:hAnsi="Verdana" w:cs="Calibri"/>
          <w:color w:val="000000" w:themeColor="text1"/>
          <w:sz w:val="20"/>
          <w:szCs w:val="20"/>
          <w:lang w:val="tr-TR"/>
        </w:rPr>
        <w:t>s</w:t>
      </w:r>
      <w:r w:rsidRPr="005706B1">
        <w:rPr>
          <w:rFonts w:ascii="Verdana" w:hAnsi="Verdana" w:cs="Calibri"/>
          <w:color w:val="000000" w:themeColor="text1"/>
          <w:sz w:val="20"/>
          <w:szCs w:val="20"/>
          <w:lang w:val="tr-TR"/>
        </w:rPr>
        <w:t>atın</w:t>
      </w:r>
      <w:proofErr w:type="gramEnd"/>
      <w:r w:rsidRPr="005706B1">
        <w:rPr>
          <w:rFonts w:ascii="Verdana" w:hAnsi="Verdana" w:cs="Calibri"/>
          <w:color w:val="000000" w:themeColor="text1"/>
          <w:sz w:val="20"/>
          <w:szCs w:val="20"/>
          <w:lang w:val="tr-TR"/>
        </w:rPr>
        <w:t xml:space="preserve"> alımlarda toplu alımlar yapılır.</w:t>
      </w:r>
    </w:p>
    <w:p w14:paraId="11E1294D" w14:textId="40500048" w:rsidR="008773A2" w:rsidRPr="000936CF" w:rsidRDefault="008773A2" w:rsidP="008773A2">
      <w:pPr>
        <w:rPr>
          <w:rFonts w:ascii="Times New Roman" w:hAnsi="Times New Roman" w:cs="Times New Roman"/>
          <w:b/>
          <w:bCs/>
          <w:sz w:val="28"/>
          <w:szCs w:val="28"/>
          <w:lang w:val="tr-TR"/>
        </w:rPr>
      </w:pPr>
      <w:r w:rsidRPr="008773A2">
        <w:rPr>
          <w:rFonts w:ascii="Times New Roman" w:hAnsi="Times New Roman" w:cs="Times New Roman"/>
          <w:b/>
          <w:bCs/>
          <w:sz w:val="28"/>
          <w:szCs w:val="28"/>
          <w:lang w:val="tr-TR"/>
        </w:rPr>
        <w:t>D2.2</w:t>
      </w:r>
      <w:r w:rsidRPr="000936CF">
        <w:rPr>
          <w:rFonts w:ascii="Times New Roman" w:hAnsi="Times New Roman" w:cs="Times New Roman"/>
          <w:b/>
          <w:bCs/>
          <w:sz w:val="28"/>
          <w:szCs w:val="28"/>
          <w:lang w:val="tr-TR"/>
        </w:rPr>
        <w:t xml:space="preserve"> TAŞIMACILIK</w:t>
      </w:r>
    </w:p>
    <w:p w14:paraId="084E947D" w14:textId="05FCF26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taşımacılık alanında çevresel etkilerini azaltmak ve sürdürülebilir bir ulaşım modeli geliştirmek için çeşitli tedbirler almaktadır.</w:t>
      </w:r>
    </w:p>
    <w:p w14:paraId="2C33265F" w14:textId="53EB750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Tesis, müşterilerine web sitesinden ulaşımın nasıl yapacağını yayınlayarak toplu ulaşım alternatiflerini sunmaktayız. </w:t>
      </w:r>
    </w:p>
    <w:p w14:paraId="5A877739" w14:textId="3A9219E1"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Tüm personelimizi toplu ulaşıma yönlendirmekteyiz.</w:t>
      </w:r>
    </w:p>
    <w:p w14:paraId="6EB8C7DF" w14:textId="77777777"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 müşterilerine, paydaşlarına, personellerine, bölge halkına iklim dostu olarak bisiklet rotalarını bilgilendirme yaptığı web sitesi üstünden görüldü.</w:t>
      </w:r>
    </w:p>
    <w:p w14:paraId="70024D4C" w14:textId="51A4BAC8"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Havaalanı transfer hizmetleri sunmak, misafirlerin özel araç kullanma ihtiyacını azaltırken aynı zamanda taşımacılık emisyonlarını da düşülmesini sağlatıyoruz.</w:t>
      </w:r>
    </w:p>
    <w:p w14:paraId="539EC101" w14:textId="3A96C1B3" w:rsidR="008773A2" w:rsidRPr="005706B1" w:rsidRDefault="008773A2"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Misafirlere, düşük emisyonlu veya hibrit araçlar kiralama seçenekleri sunarak, daha çevre dostu bir ulaşım alternatifi </w:t>
      </w:r>
      <w:r w:rsidR="00FA4DBE" w:rsidRPr="005706B1">
        <w:rPr>
          <w:rFonts w:ascii="Verdana" w:hAnsi="Verdana" w:cs="Calibri"/>
          <w:color w:val="000000" w:themeColor="text1"/>
          <w:sz w:val="20"/>
          <w:szCs w:val="20"/>
          <w:lang w:val="tr-TR"/>
        </w:rPr>
        <w:t>yaratabiliyoruz.</w:t>
      </w:r>
    </w:p>
    <w:p w14:paraId="265C2DF2" w14:textId="4D42AA18" w:rsidR="00FA4DBE" w:rsidRPr="005706B1" w:rsidRDefault="00FA4DBE" w:rsidP="008773A2">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Yerel yönetimlerle iş birliği yaparak, bölgedeki ulaşım altyapısının geliştirilmesine yardımcı olduk, tesisimizin önünden minibüs geçişini sağlattık. </w:t>
      </w:r>
    </w:p>
    <w:p w14:paraId="281DC9C6" w14:textId="396AB0FB" w:rsidR="005706B1" w:rsidRDefault="005706B1" w:rsidP="005706B1">
      <w:pPr>
        <w:rPr>
          <w:rFonts w:ascii="Times New Roman" w:hAnsi="Times New Roman" w:cs="Times New Roman"/>
          <w:b/>
          <w:bCs/>
          <w:sz w:val="28"/>
          <w:szCs w:val="28"/>
          <w:lang w:val="tr-TR"/>
        </w:rPr>
      </w:pPr>
      <w:r w:rsidRPr="00C93DDA">
        <w:rPr>
          <w:rFonts w:ascii="Times New Roman" w:hAnsi="Times New Roman" w:cs="Times New Roman"/>
          <w:b/>
          <w:bCs/>
          <w:sz w:val="28"/>
          <w:szCs w:val="28"/>
          <w:lang w:val="tr-TR"/>
        </w:rPr>
        <w:t>D2.3 ATIK SU</w:t>
      </w:r>
    </w:p>
    <w:p w14:paraId="1BECF912" w14:textId="0EBF4568" w:rsid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Tesisimiz atık sularını belediye anlaşmalı bir şekilde bertarafını sağlamaktadır.</w:t>
      </w:r>
    </w:p>
    <w:p w14:paraId="6A3E01F1" w14:textId="2353BC42" w:rsidR="005706B1" w:rsidRDefault="005706B1" w:rsidP="005706B1">
      <w:pPr>
        <w:rPr>
          <w:rFonts w:ascii="Times New Roman" w:hAnsi="Times New Roman" w:cs="Times New Roman"/>
          <w:b/>
          <w:bCs/>
          <w:sz w:val="28"/>
          <w:szCs w:val="28"/>
          <w:lang w:val="tr-TR"/>
        </w:rPr>
      </w:pPr>
      <w:r w:rsidRPr="00C93DDA">
        <w:rPr>
          <w:rFonts w:ascii="Times New Roman" w:hAnsi="Times New Roman" w:cs="Times New Roman"/>
          <w:b/>
          <w:bCs/>
          <w:sz w:val="28"/>
          <w:szCs w:val="28"/>
          <w:lang w:val="tr-TR"/>
        </w:rPr>
        <w:t>D2.4 KATI ATIK</w:t>
      </w:r>
    </w:p>
    <w:p w14:paraId="519606DD" w14:textId="77FABB81" w:rsidR="005706B1" w:rsidRDefault="005706B1"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Pr="005706B1">
        <w:rPr>
          <w:rFonts w:ascii="Verdana" w:hAnsi="Verdana" w:cs="Calibri"/>
          <w:color w:val="000000" w:themeColor="text1"/>
          <w:sz w:val="20"/>
          <w:szCs w:val="20"/>
          <w:lang w:val="tr-TR"/>
        </w:rPr>
        <w:t xml:space="preserve">, katı atık yönetimi konusunda çevresel etkilerini azaltmak ve sürdürülebilirlik hedeflerine ulaşmak için </w:t>
      </w:r>
      <w:r>
        <w:rPr>
          <w:rFonts w:ascii="Verdana" w:hAnsi="Verdana" w:cs="Calibri"/>
          <w:color w:val="000000" w:themeColor="text1"/>
          <w:sz w:val="20"/>
          <w:szCs w:val="20"/>
          <w:lang w:val="tr-TR"/>
        </w:rPr>
        <w:t>tedbirler almıştır.</w:t>
      </w:r>
    </w:p>
    <w:p w14:paraId="6DBD6120" w14:textId="2C36779D" w:rsidR="005706B1" w:rsidRPr="005706B1" w:rsidRDefault="005706B1"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lastRenderedPageBreak/>
        <w:t>Tesisimiz</w:t>
      </w:r>
      <w:r w:rsidRPr="005706B1">
        <w:rPr>
          <w:rFonts w:ascii="Verdana" w:hAnsi="Verdana" w:cs="Calibri"/>
          <w:color w:val="000000" w:themeColor="text1"/>
          <w:sz w:val="20"/>
          <w:szCs w:val="20"/>
          <w:lang w:val="tr-TR"/>
        </w:rPr>
        <w:t>, misafirlerin ve personelin kolayca katı atıkları ayırabilmesi için geri dönüşüm kutuları ve atık ayırma istasyonları kur</w:t>
      </w:r>
      <w:r>
        <w:rPr>
          <w:rFonts w:ascii="Verdana" w:hAnsi="Verdana" w:cs="Calibri"/>
          <w:color w:val="000000" w:themeColor="text1"/>
          <w:sz w:val="20"/>
          <w:szCs w:val="20"/>
          <w:lang w:val="tr-TR"/>
        </w:rPr>
        <w:t xml:space="preserve">duk. </w:t>
      </w:r>
      <w:proofErr w:type="gramStart"/>
      <w:r w:rsidRPr="005706B1">
        <w:rPr>
          <w:rFonts w:ascii="Verdana" w:hAnsi="Verdana" w:cs="Calibri"/>
          <w:color w:val="000000" w:themeColor="text1"/>
          <w:sz w:val="20"/>
          <w:szCs w:val="20"/>
          <w:lang w:val="tr-TR"/>
        </w:rPr>
        <w:t>Kağıt</w:t>
      </w:r>
      <w:proofErr w:type="gramEnd"/>
      <w:r w:rsidRPr="005706B1">
        <w:rPr>
          <w:rFonts w:ascii="Verdana" w:hAnsi="Verdana" w:cs="Calibri"/>
          <w:color w:val="000000" w:themeColor="text1"/>
          <w:sz w:val="20"/>
          <w:szCs w:val="20"/>
          <w:lang w:val="tr-TR"/>
        </w:rPr>
        <w:t>, plastik, cam ve metal gibi atıkların ayrı birikmesini sağlayarak geri dönüşüm oranlarını artırabili</w:t>
      </w:r>
      <w:r>
        <w:rPr>
          <w:rFonts w:ascii="Verdana" w:hAnsi="Verdana" w:cs="Calibri"/>
          <w:color w:val="000000" w:themeColor="text1"/>
          <w:sz w:val="20"/>
          <w:szCs w:val="20"/>
          <w:lang w:val="tr-TR"/>
        </w:rPr>
        <w:t>yoruz.</w:t>
      </w:r>
    </w:p>
    <w:p w14:paraId="2A48B6EE" w14:textId="7087A278"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Katı atık</w:t>
      </w:r>
      <w:r w:rsidR="003E61FE">
        <w:rPr>
          <w:rFonts w:ascii="Verdana" w:hAnsi="Verdana" w:cs="Calibri"/>
          <w:color w:val="000000" w:themeColor="text1"/>
          <w:sz w:val="20"/>
          <w:szCs w:val="20"/>
          <w:lang w:val="tr-TR"/>
        </w:rPr>
        <w:t xml:space="preserve"> yönetim prosedürüne göre süreci yönetmekteyiz</w:t>
      </w:r>
    </w:p>
    <w:p w14:paraId="72EFE261" w14:textId="0F5CBD6D" w:rsidR="005706B1" w:rsidRPr="005706B1" w:rsidRDefault="003E61FE"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005706B1" w:rsidRPr="005706B1">
        <w:rPr>
          <w:rFonts w:ascii="Verdana" w:hAnsi="Verdana" w:cs="Calibri"/>
          <w:color w:val="000000" w:themeColor="text1"/>
          <w:sz w:val="20"/>
          <w:szCs w:val="20"/>
          <w:lang w:val="tr-TR"/>
        </w:rPr>
        <w:t>, tek kullanımlık plastik ürünler yerine, sürdürülebilir ve biyolojik olarak parçalanabilir malzemeler kullan</w:t>
      </w:r>
      <w:r>
        <w:rPr>
          <w:rFonts w:ascii="Verdana" w:hAnsi="Verdana" w:cs="Calibri"/>
          <w:color w:val="000000" w:themeColor="text1"/>
          <w:sz w:val="20"/>
          <w:szCs w:val="20"/>
          <w:lang w:val="tr-TR"/>
        </w:rPr>
        <w:t xml:space="preserve">maya özen göstermektedir. Tek kullanımlık ürünlerin takibini yapmaktayız. </w:t>
      </w:r>
    </w:p>
    <w:p w14:paraId="7BBBCEEC" w14:textId="4D0568D5" w:rsidR="005706B1" w:rsidRPr="005706B1" w:rsidRDefault="003E61FE" w:rsidP="005706B1">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Tesisimiz</w:t>
      </w:r>
      <w:r w:rsidR="005706B1" w:rsidRPr="005706B1">
        <w:rPr>
          <w:rFonts w:ascii="Verdana" w:hAnsi="Verdana" w:cs="Calibri"/>
          <w:color w:val="000000" w:themeColor="text1"/>
          <w:sz w:val="20"/>
          <w:szCs w:val="20"/>
          <w:lang w:val="tr-TR"/>
        </w:rPr>
        <w:t>, mutfaklardaki yemek atıklarını azaltmak için menülerini optimize ed</w:t>
      </w:r>
      <w:r>
        <w:rPr>
          <w:rFonts w:ascii="Verdana" w:hAnsi="Verdana" w:cs="Calibri"/>
          <w:color w:val="000000" w:themeColor="text1"/>
          <w:sz w:val="20"/>
          <w:szCs w:val="20"/>
          <w:lang w:val="tr-TR"/>
        </w:rPr>
        <w:t>iyoruz. A</w:t>
      </w:r>
      <w:r w:rsidR="005706B1" w:rsidRPr="005706B1">
        <w:rPr>
          <w:rFonts w:ascii="Verdana" w:hAnsi="Verdana" w:cs="Calibri"/>
          <w:color w:val="000000" w:themeColor="text1"/>
          <w:sz w:val="20"/>
          <w:szCs w:val="20"/>
          <w:lang w:val="tr-TR"/>
        </w:rPr>
        <w:t xml:space="preserve">rtan yemekleri </w:t>
      </w:r>
      <w:r>
        <w:rPr>
          <w:rFonts w:ascii="Verdana" w:hAnsi="Verdana" w:cs="Calibri"/>
          <w:color w:val="000000" w:themeColor="text1"/>
          <w:sz w:val="20"/>
          <w:szCs w:val="20"/>
          <w:lang w:val="tr-TR"/>
        </w:rPr>
        <w:t>muhtarlık ile görüşerek ihtiyaç sahiplerine dağıtıyoruz.</w:t>
      </w:r>
    </w:p>
    <w:p w14:paraId="2347C9A7" w14:textId="3F691042"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Personel ve misafirleri atık yönetimi konusunda eğiterek farkındalık oluşturu</w:t>
      </w:r>
      <w:r w:rsidR="003E61FE">
        <w:rPr>
          <w:rFonts w:ascii="Verdana" w:hAnsi="Verdana" w:cs="Calibri"/>
          <w:color w:val="000000" w:themeColor="text1"/>
          <w:sz w:val="20"/>
          <w:szCs w:val="20"/>
          <w:lang w:val="tr-TR"/>
        </w:rPr>
        <w:t xml:space="preserve">yoruz. </w:t>
      </w:r>
    </w:p>
    <w:p w14:paraId="140FCFC8" w14:textId="6B0231B3" w:rsidR="005706B1" w:rsidRPr="005706B1"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Katı atık miktarını ve türlerini izleyerek, bu verileri analiz ed</w:t>
      </w:r>
      <w:r w:rsidR="003E61FE">
        <w:rPr>
          <w:rFonts w:ascii="Verdana" w:hAnsi="Verdana" w:cs="Calibri"/>
          <w:color w:val="000000" w:themeColor="text1"/>
          <w:sz w:val="20"/>
          <w:szCs w:val="20"/>
          <w:lang w:val="tr-TR"/>
        </w:rPr>
        <w:t xml:space="preserve">iyoruz. </w:t>
      </w:r>
      <w:r w:rsidRPr="005706B1">
        <w:rPr>
          <w:rFonts w:ascii="Verdana" w:hAnsi="Verdana" w:cs="Calibri"/>
          <w:color w:val="000000" w:themeColor="text1"/>
          <w:sz w:val="20"/>
          <w:szCs w:val="20"/>
          <w:lang w:val="tr-TR"/>
        </w:rPr>
        <w:t>Bu sayede geri dönüşüm oranlarını artırmak ve atıklarını azaltmak için stratejiler geliştir</w:t>
      </w:r>
      <w:r w:rsidR="003E61FE">
        <w:rPr>
          <w:rFonts w:ascii="Verdana" w:hAnsi="Verdana" w:cs="Calibri"/>
          <w:color w:val="000000" w:themeColor="text1"/>
          <w:sz w:val="20"/>
          <w:szCs w:val="20"/>
          <w:lang w:val="tr-TR"/>
        </w:rPr>
        <w:t>iyoruz</w:t>
      </w:r>
      <w:r w:rsidRPr="005706B1">
        <w:rPr>
          <w:rFonts w:ascii="Verdana" w:hAnsi="Verdana" w:cs="Calibri"/>
          <w:color w:val="000000" w:themeColor="text1"/>
          <w:sz w:val="20"/>
          <w:szCs w:val="20"/>
          <w:lang w:val="tr-TR"/>
        </w:rPr>
        <w:t>.</w:t>
      </w:r>
    </w:p>
    <w:p w14:paraId="72E26525" w14:textId="1C25AD5F" w:rsidR="005706B1" w:rsidRPr="002C1024" w:rsidRDefault="005706B1" w:rsidP="005706B1">
      <w:pPr>
        <w:rPr>
          <w:rFonts w:ascii="Verdana" w:hAnsi="Verdana" w:cs="Calibri"/>
          <w:color w:val="000000" w:themeColor="text1"/>
          <w:sz w:val="20"/>
          <w:szCs w:val="20"/>
          <w:lang w:val="tr-TR"/>
        </w:rPr>
      </w:pPr>
      <w:r w:rsidRPr="005706B1">
        <w:rPr>
          <w:rFonts w:ascii="Verdana" w:hAnsi="Verdana" w:cs="Calibri"/>
          <w:color w:val="000000" w:themeColor="text1"/>
          <w:sz w:val="20"/>
          <w:szCs w:val="20"/>
          <w:lang w:val="tr-TR"/>
        </w:rPr>
        <w:t xml:space="preserve">Tedarikçileri çevre dostu malzemeler kullanmaları ve atık yönetimi konusunda sorumlu </w:t>
      </w:r>
      <w:r w:rsidRPr="002C1024">
        <w:rPr>
          <w:rFonts w:ascii="Verdana" w:hAnsi="Verdana" w:cs="Calibri"/>
          <w:color w:val="000000" w:themeColor="text1"/>
          <w:sz w:val="20"/>
          <w:szCs w:val="20"/>
          <w:lang w:val="tr-TR"/>
        </w:rPr>
        <w:t xml:space="preserve">davranmaları konusunda teşvik </w:t>
      </w:r>
      <w:r w:rsidR="003E61FE" w:rsidRPr="002C1024">
        <w:rPr>
          <w:rFonts w:ascii="Verdana" w:hAnsi="Verdana" w:cs="Calibri"/>
          <w:color w:val="000000" w:themeColor="text1"/>
          <w:sz w:val="20"/>
          <w:szCs w:val="20"/>
          <w:lang w:val="tr-TR"/>
        </w:rPr>
        <w:t>ediyoruz.</w:t>
      </w:r>
    </w:p>
    <w:p w14:paraId="3B44B31A" w14:textId="4C0CD2D5" w:rsidR="005706B1" w:rsidRPr="002C1024" w:rsidRDefault="005706B1"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Atık miktarını azaltmaya yönelik stratejiler geliştiri</w:t>
      </w:r>
      <w:r w:rsidR="003E61FE" w:rsidRPr="002C1024">
        <w:rPr>
          <w:rFonts w:ascii="Verdana" w:hAnsi="Verdana" w:cs="Calibri"/>
          <w:color w:val="000000" w:themeColor="text1"/>
          <w:sz w:val="20"/>
          <w:szCs w:val="20"/>
          <w:lang w:val="tr-TR"/>
        </w:rPr>
        <w:t xml:space="preserve">yoruz. </w:t>
      </w:r>
      <w:r w:rsidRPr="002C1024">
        <w:rPr>
          <w:rFonts w:ascii="Verdana" w:hAnsi="Verdana" w:cs="Calibri"/>
          <w:color w:val="000000" w:themeColor="text1"/>
          <w:sz w:val="20"/>
          <w:szCs w:val="20"/>
          <w:lang w:val="tr-TR"/>
        </w:rPr>
        <w:t>Örneğin, misafirlerin isteğine göre yemek servis etmek veya odalarda tek kullanımlık ürün sayısını azaltmak gibi uygulamalar</w:t>
      </w:r>
      <w:r w:rsidR="003E61FE" w:rsidRPr="002C1024">
        <w:rPr>
          <w:rFonts w:ascii="Verdana" w:hAnsi="Verdana" w:cs="Calibri"/>
          <w:color w:val="000000" w:themeColor="text1"/>
          <w:sz w:val="20"/>
          <w:szCs w:val="20"/>
          <w:lang w:val="tr-TR"/>
        </w:rPr>
        <w:t>ı hayata geçirdik.</w:t>
      </w:r>
    </w:p>
    <w:p w14:paraId="16B1596D" w14:textId="13F2F92D" w:rsidR="005706B1" w:rsidRPr="002C1024" w:rsidRDefault="005706B1"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Yerel yönetimler ve geri dönüşüm şirketleri ile iş birliği yaparak, katı atıkların etkili bir şekilde yönetilmesine katkıda </w:t>
      </w:r>
      <w:r w:rsidR="003E61FE" w:rsidRPr="002C1024">
        <w:rPr>
          <w:rFonts w:ascii="Verdana" w:hAnsi="Verdana" w:cs="Calibri"/>
          <w:color w:val="000000" w:themeColor="text1"/>
          <w:sz w:val="20"/>
          <w:szCs w:val="20"/>
          <w:lang w:val="tr-TR"/>
        </w:rPr>
        <w:t>bulunduk sıfır atık başvurumuzu gerçekleştirdik.</w:t>
      </w:r>
    </w:p>
    <w:p w14:paraId="7605A1A6" w14:textId="2D5B11CA"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D2.5 ZARARLI MADDELER</w:t>
      </w:r>
    </w:p>
    <w:p w14:paraId="47D9ECB4" w14:textId="4A481569" w:rsidR="003E61FE" w:rsidRPr="002C1024" w:rsidRDefault="003E61FE"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Tesisimiz bünyesinde kullanılan zararlı madde envanteri yapılmış olup aylık kullanım takip çizelgelerimiz bulunmaktadır. Zararlı maddeleri tutulan alanın görevlisi belirlenmiş olup zararlı madde eğitimleri de verilmiştir.</w:t>
      </w:r>
    </w:p>
    <w:p w14:paraId="65A44C0C" w14:textId="3B9628F1" w:rsidR="003E61FE"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Zararlı maddelerin depolandığı alan güvenli bir şekilde tasarlanmıştır. Sadece yetkili personelin erişimine açıktır. Bu alanlarda uygun havalandırma ve yangın güvenliği önlemleri de alınmaktadır.</w:t>
      </w:r>
    </w:p>
    <w:p w14:paraId="428E5281" w14:textId="701F97C3" w:rsidR="003E61FE" w:rsidRPr="002C1024" w:rsidRDefault="003E61FE"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Kullanılan tüm kimyasallar için etiketleme yapılarak, güvenlik bilgi formları (MSDS) ile bilgi sağlarız. Bu, çalışanların kimyasal maddelerin tehlikeleri hakkında bilgi sahibi olmasını sağlamaktadır.</w:t>
      </w:r>
    </w:p>
    <w:p w14:paraId="3CC93354" w14:textId="1FEBE37E"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Temizlik uygulamaları sırasında zarar vermeyen, doğal temizleme yöntemleri ve malzemeleri tercih edilmektedir. Örneğin, sirke, limon suyu ve bikarbonat gibi doğal bileşenler kullanılabilir.</w:t>
      </w:r>
    </w:p>
    <w:p w14:paraId="3D1FFAE4" w14:textId="4FB200D0"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Kullanılan kimyasallar için düzenli olarak risk değerlendirmeleri yaparız. Bu değerlendirmeler sonucunda potansiyel tehlikeleri belirler ve risklerin azaltılması için gerekli önlemleri alırız. </w:t>
      </w:r>
    </w:p>
    <w:p w14:paraId="334AB83F" w14:textId="2455C09D"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Zarar verici maddelerin kazara sızıntı ya da taşması gibi durumlarına karşı acil durum planları oluşturduk. Bu planlar, çalışanların bu durumlarda ne yapması gerektiğini açıkça belirtmektedir.</w:t>
      </w:r>
    </w:p>
    <w:p w14:paraId="776CDA80" w14:textId="77777777" w:rsidR="007143DA" w:rsidRPr="002C1024" w:rsidRDefault="007143DA" w:rsidP="005706B1">
      <w:pPr>
        <w:rPr>
          <w:rFonts w:ascii="Verdana" w:hAnsi="Verdana" w:cs="Calibri"/>
          <w:color w:val="000000" w:themeColor="text1"/>
          <w:sz w:val="20"/>
          <w:szCs w:val="20"/>
          <w:lang w:val="tr-TR"/>
        </w:rPr>
      </w:pPr>
    </w:p>
    <w:p w14:paraId="60ED7C10" w14:textId="1ACBEEDB"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D2.6 KİRLİLİĞİN EN AZA İNDİRİLMESİ</w:t>
      </w:r>
    </w:p>
    <w:p w14:paraId="42B843D0" w14:textId="05614911" w:rsidR="007143DA" w:rsidRPr="002C1024" w:rsidRDefault="007143DA" w:rsidP="005706B1">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lastRenderedPageBreak/>
        <w:t>Kirlilik Kaynakları Tablosu oluşturduk. Potansiyel kirlilik kaynaklarını tanımladık ve hedef ve aksiyonlarımızı belirledik.</w:t>
      </w:r>
    </w:p>
    <w:p w14:paraId="1BC5BEA9" w14:textId="6F0036EC"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D3.1 BİYOÇEŞİTLİLİĞİN KORUNMASI</w:t>
      </w:r>
    </w:p>
    <w:p w14:paraId="4220E585" w14:textId="0E156BC3"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Tesisimiz, biyolojik çeşitliliği korumaya yönelik yönetim planları geliştirmektedir. Tesisimizin bulunduğu bölgedeki yerel ekosistemlerin yapısını, süreçlerini ve türlerini tanıyor ve bu bilgileri koruma stratejilerinde kullanmaktadır.</w:t>
      </w:r>
    </w:p>
    <w:p w14:paraId="0B61A501" w14:textId="07A7AA6F"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İnşaat ve genişleme projelerinde, yerel ekosistemlere zarar vermemeye özen göstererek biyoçeşitliliği koruyacak şekilde tadilatlarımızı gerçekleştirmekteyiz.</w:t>
      </w:r>
    </w:p>
    <w:p w14:paraId="0A0518A7" w14:textId="41C2B31B"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 arazisinde, yerel bitki ve hayvan türlerinin korunmasına yönelik uygulamalar yapılmaktayız. Yabancı türler ile mücadele etmek için ilaçlama yaptırmaktayız.</w:t>
      </w:r>
    </w:p>
    <w:p w14:paraId="020C57A1" w14:textId="4B94DE84"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Personel ve misafirlere biyoçeşitliliğin önemi hakkında bilgilendirmeler yapmakta, çevre konusunda farkındalık arttırmaktayız.  </w:t>
      </w:r>
    </w:p>
    <w:p w14:paraId="18154492" w14:textId="1E2AE92D"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Su, hava ve toprak kirliliğinin azaltılması için tedbirler alınmaktadır. </w:t>
      </w:r>
    </w:p>
    <w:p w14:paraId="02F45110" w14:textId="03E969FB"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Tesis peyzajında, yerel bitki türlerinin kullanılması ve ekosistemlerin korunmasını sağlayacak şekilde tasarım yapmaktayız.</w:t>
      </w:r>
    </w:p>
    <w:p w14:paraId="2A61944C" w14:textId="797DFB3F"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 xml:space="preserve">Yerel topluluklar ve koruma kuruluşlarıyla iş birliği yapıyoruz. Biyoçeşitliliğin korunmasına yönelik ortak projelere destek veriyoruz Tema Vakfına her yıl bağış yapmaktayız.  </w:t>
      </w:r>
    </w:p>
    <w:p w14:paraId="78640B82" w14:textId="2D23967A" w:rsidR="005706B1" w:rsidRPr="002C1024"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D3.3 DOĞAL ALANLARA ZİYARETLER</w:t>
      </w:r>
    </w:p>
    <w:p w14:paraId="39AE5368" w14:textId="19DC5C7A" w:rsidR="0077731B" w:rsidRPr="002C1024"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Misafirlere, doğal alanların korunması ve ekosistemlerin önemi hakkında bilgi vermek için broşürler düzenleriz. Örneğin, doğal yaşamı koruma, yerel flora ve fauna hakkında.</w:t>
      </w:r>
    </w:p>
    <w:p w14:paraId="2D20F66B" w14:textId="35111B92" w:rsidR="0077731B" w:rsidRPr="0077731B" w:rsidRDefault="0077731B" w:rsidP="0077731B">
      <w:pPr>
        <w:rPr>
          <w:rFonts w:ascii="Verdana" w:hAnsi="Verdana" w:cs="Calibri"/>
          <w:color w:val="000000" w:themeColor="text1"/>
          <w:sz w:val="20"/>
          <w:szCs w:val="20"/>
          <w:lang w:val="tr-TR"/>
        </w:rPr>
      </w:pPr>
      <w:r w:rsidRPr="002C1024">
        <w:rPr>
          <w:rFonts w:ascii="Verdana" w:hAnsi="Verdana" w:cs="Calibri"/>
          <w:color w:val="000000" w:themeColor="text1"/>
          <w:sz w:val="20"/>
          <w:szCs w:val="20"/>
          <w:lang w:val="tr-TR"/>
        </w:rPr>
        <w:t>Doğal alanlara yapılan turlar için sürdürülebilir turizm rehberleri ile çalışarak, ziyaretçilerin doğaya</w:t>
      </w:r>
      <w:r w:rsidRPr="0077731B">
        <w:rPr>
          <w:rFonts w:ascii="Verdana" w:hAnsi="Verdana" w:cs="Calibri"/>
          <w:color w:val="000000" w:themeColor="text1"/>
          <w:sz w:val="20"/>
          <w:szCs w:val="20"/>
          <w:lang w:val="tr-TR"/>
        </w:rPr>
        <w:t xml:space="preserve"> zarar vermeden bu alanlardan nasıl yararlanabileceklerini gösterir</w:t>
      </w:r>
      <w:r>
        <w:rPr>
          <w:rFonts w:ascii="Verdana" w:hAnsi="Verdana" w:cs="Calibri"/>
          <w:color w:val="000000" w:themeColor="text1"/>
          <w:sz w:val="20"/>
          <w:szCs w:val="20"/>
          <w:lang w:val="tr-TR"/>
        </w:rPr>
        <w:t>iz</w:t>
      </w:r>
      <w:r w:rsidRPr="0077731B">
        <w:rPr>
          <w:rFonts w:ascii="Verdana" w:hAnsi="Verdana" w:cs="Calibri"/>
          <w:color w:val="000000" w:themeColor="text1"/>
          <w:sz w:val="20"/>
          <w:szCs w:val="20"/>
          <w:lang w:val="tr-TR"/>
        </w:rPr>
        <w:t>.</w:t>
      </w:r>
    </w:p>
    <w:p w14:paraId="7F7FF1AC" w14:textId="0B9AB2E2"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Misafirlerin doğal alanlara ulaşımını kolaylaştırmak için bisiklet kiralama, yürüyüş yolları veya elektrikli araçlar gibi çevre dostu ulaşım seçenekleri sunar</w:t>
      </w:r>
      <w:r>
        <w:rPr>
          <w:rFonts w:ascii="Verdana" w:hAnsi="Verdana" w:cs="Calibri"/>
          <w:color w:val="000000" w:themeColor="text1"/>
          <w:sz w:val="20"/>
          <w:szCs w:val="20"/>
          <w:lang w:val="tr-TR"/>
        </w:rPr>
        <w:t>ız</w:t>
      </w:r>
      <w:r w:rsidRPr="0077731B">
        <w:rPr>
          <w:rFonts w:ascii="Verdana" w:hAnsi="Verdana" w:cs="Calibri"/>
          <w:color w:val="000000" w:themeColor="text1"/>
          <w:sz w:val="20"/>
          <w:szCs w:val="20"/>
          <w:lang w:val="tr-TR"/>
        </w:rPr>
        <w:t>.</w:t>
      </w:r>
    </w:p>
    <w:p w14:paraId="60890254" w14:textId="03104EE6" w:rsidR="0077731B" w:rsidRPr="0077731B" w:rsidRDefault="00620AEC" w:rsidP="0077731B">
      <w:pPr>
        <w:rPr>
          <w:rFonts w:ascii="Verdana" w:hAnsi="Verdana" w:cs="Calibri"/>
          <w:color w:val="000000" w:themeColor="text1"/>
          <w:sz w:val="20"/>
          <w:szCs w:val="20"/>
          <w:lang w:val="tr-TR"/>
        </w:rPr>
      </w:pPr>
      <w:r>
        <w:rPr>
          <w:rFonts w:ascii="Verdana" w:hAnsi="Verdana" w:cs="Calibri"/>
          <w:color w:val="000000" w:themeColor="text1"/>
          <w:sz w:val="20"/>
          <w:szCs w:val="20"/>
          <w:lang w:val="tr-TR"/>
        </w:rPr>
        <w:t>Tesis olarak</w:t>
      </w:r>
      <w:r w:rsidR="0077731B" w:rsidRPr="0077731B">
        <w:rPr>
          <w:rFonts w:ascii="Verdana" w:hAnsi="Verdana" w:cs="Calibri"/>
          <w:color w:val="000000" w:themeColor="text1"/>
          <w:sz w:val="20"/>
          <w:szCs w:val="20"/>
          <w:lang w:val="tr-TR"/>
        </w:rPr>
        <w:t>, doğal alanlarda düzenli temizlik etkinlikleri organize ederek misafirleri bu tür faaliyetlere katılmaya teşvik ede</w:t>
      </w:r>
      <w:r>
        <w:rPr>
          <w:rFonts w:ascii="Verdana" w:hAnsi="Verdana" w:cs="Calibri"/>
          <w:color w:val="000000" w:themeColor="text1"/>
          <w:sz w:val="20"/>
          <w:szCs w:val="20"/>
          <w:lang w:val="tr-TR"/>
        </w:rPr>
        <w:t xml:space="preserve">riz. </w:t>
      </w:r>
      <w:r w:rsidR="0077731B" w:rsidRPr="0077731B">
        <w:rPr>
          <w:rFonts w:ascii="Verdana" w:hAnsi="Verdana" w:cs="Calibri"/>
          <w:color w:val="000000" w:themeColor="text1"/>
          <w:sz w:val="20"/>
          <w:szCs w:val="20"/>
          <w:lang w:val="tr-TR"/>
        </w:rPr>
        <w:t>Böylece, ziyaretçilerin çevreye karşı duyarlılığı artırı</w:t>
      </w:r>
      <w:r>
        <w:rPr>
          <w:rFonts w:ascii="Verdana" w:hAnsi="Verdana" w:cs="Calibri"/>
          <w:color w:val="000000" w:themeColor="text1"/>
          <w:sz w:val="20"/>
          <w:szCs w:val="20"/>
          <w:lang w:val="tr-TR"/>
        </w:rPr>
        <w:t>rız.</w:t>
      </w:r>
    </w:p>
    <w:p w14:paraId="1B22F160" w14:textId="2005F1F2" w:rsidR="0077731B" w:rsidRPr="0077731B" w:rsidRDefault="00620AEC" w:rsidP="0077731B">
      <w:pPr>
        <w:rPr>
          <w:rFonts w:ascii="Verdana" w:hAnsi="Verdana" w:cs="Calibri"/>
          <w:color w:val="000000" w:themeColor="text1"/>
          <w:sz w:val="20"/>
          <w:szCs w:val="20"/>
          <w:lang w:val="tr-TR"/>
        </w:rPr>
      </w:pPr>
      <w:r>
        <w:rPr>
          <w:rFonts w:ascii="Verdana" w:hAnsi="Verdana" w:cs="Calibri"/>
          <w:color w:val="000000" w:themeColor="text1"/>
          <w:sz w:val="20"/>
          <w:szCs w:val="20"/>
          <w:lang w:val="tr-TR"/>
        </w:rPr>
        <w:t>Y</w:t>
      </w:r>
      <w:r w:rsidR="0077731B" w:rsidRPr="0077731B">
        <w:rPr>
          <w:rFonts w:ascii="Verdana" w:hAnsi="Verdana" w:cs="Calibri"/>
          <w:color w:val="000000" w:themeColor="text1"/>
          <w:sz w:val="20"/>
          <w:szCs w:val="20"/>
          <w:lang w:val="tr-TR"/>
        </w:rPr>
        <w:t>erel koruma projelerine destek ver</w:t>
      </w:r>
      <w:r>
        <w:rPr>
          <w:rFonts w:ascii="Verdana" w:hAnsi="Verdana" w:cs="Calibri"/>
          <w:color w:val="000000" w:themeColor="text1"/>
          <w:sz w:val="20"/>
          <w:szCs w:val="20"/>
          <w:lang w:val="tr-TR"/>
        </w:rPr>
        <w:t xml:space="preserve">iriz, resepsiyonda bulunan bağış kutusuna nakdi yardım beklediğimizi söyleriz. </w:t>
      </w:r>
    </w:p>
    <w:p w14:paraId="090F94AD" w14:textId="36EE2C62"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 xml:space="preserve">Misafirlere doğal alanları keşfederken kullanabilecekleri bilgilendirici harita ve rehberler sunarak, buralarda nasıl davranabilecekleri konusunda rehberlik </w:t>
      </w:r>
      <w:r w:rsidR="00620AEC">
        <w:rPr>
          <w:rFonts w:ascii="Verdana" w:hAnsi="Verdana" w:cs="Calibri"/>
          <w:color w:val="000000" w:themeColor="text1"/>
          <w:sz w:val="20"/>
          <w:szCs w:val="20"/>
          <w:lang w:val="tr-TR"/>
        </w:rPr>
        <w:t>ederiz.</w:t>
      </w:r>
    </w:p>
    <w:p w14:paraId="60F2E25E" w14:textId="5347D05F"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Doğal alanlarda, ilgili alanların korunması amacıyla belirli yasakları ve sınırlamaları (</w:t>
      </w:r>
      <w:proofErr w:type="spellStart"/>
      <w:r w:rsidRPr="0077731B">
        <w:rPr>
          <w:rFonts w:ascii="Verdana" w:hAnsi="Verdana" w:cs="Calibri"/>
          <w:color w:val="000000" w:themeColor="text1"/>
          <w:sz w:val="20"/>
          <w:szCs w:val="20"/>
          <w:lang w:val="tr-TR"/>
        </w:rPr>
        <w:t>örn</w:t>
      </w:r>
      <w:proofErr w:type="spellEnd"/>
      <w:r w:rsidRPr="0077731B">
        <w:rPr>
          <w:rFonts w:ascii="Verdana" w:hAnsi="Verdana" w:cs="Calibri"/>
          <w:color w:val="000000" w:themeColor="text1"/>
          <w:sz w:val="20"/>
          <w:szCs w:val="20"/>
          <w:lang w:val="tr-TR"/>
        </w:rPr>
        <w:t>. ateş yakma, belirli bölgelerin kapalı olması) uygulayarak, ziyaretçilerin bu kurallara uymalarını sağlar</w:t>
      </w:r>
      <w:r w:rsidR="00620AEC">
        <w:rPr>
          <w:rFonts w:ascii="Verdana" w:hAnsi="Verdana" w:cs="Calibri"/>
          <w:color w:val="000000" w:themeColor="text1"/>
          <w:sz w:val="20"/>
          <w:szCs w:val="20"/>
          <w:lang w:val="tr-TR"/>
        </w:rPr>
        <w:t>ız</w:t>
      </w:r>
      <w:r w:rsidRPr="0077731B">
        <w:rPr>
          <w:rFonts w:ascii="Verdana" w:hAnsi="Verdana" w:cs="Calibri"/>
          <w:color w:val="000000" w:themeColor="text1"/>
          <w:sz w:val="20"/>
          <w:szCs w:val="20"/>
          <w:lang w:val="tr-TR"/>
        </w:rPr>
        <w:t>.</w:t>
      </w:r>
    </w:p>
    <w:p w14:paraId="6547471C" w14:textId="13B9DEC1"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Doğal alanları koruma ve sürdürülebilir turizm temalarıyla etkinlikler ve kampanyalar düzenleyerek, katılımcıların doğayla bağ kurmalarını teşvik eder</w:t>
      </w:r>
      <w:r w:rsidR="00620AEC">
        <w:rPr>
          <w:rFonts w:ascii="Verdana" w:hAnsi="Verdana" w:cs="Calibri"/>
          <w:color w:val="000000" w:themeColor="text1"/>
          <w:sz w:val="20"/>
          <w:szCs w:val="20"/>
          <w:lang w:val="tr-TR"/>
        </w:rPr>
        <w:t>iz</w:t>
      </w:r>
      <w:r w:rsidRPr="0077731B">
        <w:rPr>
          <w:rFonts w:ascii="Verdana" w:hAnsi="Verdana" w:cs="Calibri"/>
          <w:color w:val="000000" w:themeColor="text1"/>
          <w:sz w:val="20"/>
          <w:szCs w:val="20"/>
          <w:lang w:val="tr-TR"/>
        </w:rPr>
        <w:t>.</w:t>
      </w:r>
    </w:p>
    <w:p w14:paraId="72AC3EB9" w14:textId="1046040A" w:rsidR="0077731B" w:rsidRPr="0077731B" w:rsidRDefault="0077731B" w:rsidP="0077731B">
      <w:pPr>
        <w:rPr>
          <w:rFonts w:ascii="Verdana" w:hAnsi="Verdana" w:cs="Calibri"/>
          <w:color w:val="000000" w:themeColor="text1"/>
          <w:sz w:val="20"/>
          <w:szCs w:val="20"/>
          <w:lang w:val="tr-TR"/>
        </w:rPr>
      </w:pPr>
      <w:r w:rsidRPr="0077731B">
        <w:rPr>
          <w:rFonts w:ascii="Verdana" w:hAnsi="Verdana" w:cs="Calibri"/>
          <w:color w:val="000000" w:themeColor="text1"/>
          <w:sz w:val="20"/>
          <w:szCs w:val="20"/>
          <w:lang w:val="tr-TR"/>
        </w:rPr>
        <w:t>Bu tedbirler, otellerin doğal alanlara yapılan ziyaretlerin çevresel etkisini azaltmalarına ve misafirlerin bu alanların korunmasına ilişkin bilinçlenmelerine yardımcı ol</w:t>
      </w:r>
      <w:r w:rsidR="00620AEC">
        <w:rPr>
          <w:rFonts w:ascii="Verdana" w:hAnsi="Verdana" w:cs="Calibri"/>
          <w:color w:val="000000" w:themeColor="text1"/>
          <w:sz w:val="20"/>
          <w:szCs w:val="20"/>
          <w:lang w:val="tr-TR"/>
        </w:rPr>
        <w:t>maktadır</w:t>
      </w:r>
      <w:r w:rsidRPr="0077731B">
        <w:rPr>
          <w:rFonts w:ascii="Verdana" w:hAnsi="Verdana" w:cs="Calibri"/>
          <w:color w:val="000000" w:themeColor="text1"/>
          <w:sz w:val="20"/>
          <w:szCs w:val="20"/>
          <w:lang w:val="tr-TR"/>
        </w:rPr>
        <w:t>.</w:t>
      </w:r>
    </w:p>
    <w:p w14:paraId="6B6341AC" w14:textId="6C74B087" w:rsidR="005706B1" w:rsidRPr="00C93DDA" w:rsidRDefault="005706B1" w:rsidP="005706B1">
      <w:pPr>
        <w:rPr>
          <w:rFonts w:ascii="Times New Roman" w:hAnsi="Times New Roman" w:cs="Times New Roman"/>
          <w:b/>
          <w:bCs/>
          <w:sz w:val="28"/>
          <w:szCs w:val="28"/>
          <w:lang w:val="tr-TR"/>
        </w:rPr>
      </w:pPr>
      <w:r w:rsidRPr="002C1024">
        <w:rPr>
          <w:rFonts w:ascii="Times New Roman" w:hAnsi="Times New Roman" w:cs="Times New Roman"/>
          <w:b/>
          <w:bCs/>
          <w:sz w:val="28"/>
          <w:szCs w:val="28"/>
          <w:lang w:val="tr-TR"/>
        </w:rPr>
        <w:t>D3.4 YABAN</w:t>
      </w:r>
      <w:r w:rsidRPr="00C93DDA">
        <w:rPr>
          <w:rFonts w:ascii="Times New Roman" w:hAnsi="Times New Roman" w:cs="Times New Roman"/>
          <w:b/>
          <w:bCs/>
          <w:sz w:val="28"/>
          <w:szCs w:val="28"/>
          <w:lang w:val="tr-TR"/>
        </w:rPr>
        <w:t xml:space="preserve"> HAYATI ETKİLEŞİMLERİ</w:t>
      </w:r>
    </w:p>
    <w:p w14:paraId="6C7CFC1F" w14:textId="1E1003CE" w:rsidR="008773A2" w:rsidRPr="007C7B7C" w:rsidRDefault="007C7B7C" w:rsidP="008773A2">
      <w:pPr>
        <w:rPr>
          <w:rFonts w:ascii="Verdana" w:hAnsi="Verdana" w:cs="Calibri"/>
          <w:color w:val="000000" w:themeColor="text1"/>
          <w:sz w:val="20"/>
          <w:szCs w:val="20"/>
          <w:lang w:val="tr-TR"/>
        </w:rPr>
      </w:pPr>
      <w:r w:rsidRPr="007C7B7C">
        <w:rPr>
          <w:rFonts w:ascii="Verdana" w:hAnsi="Verdana" w:cs="Calibri"/>
          <w:color w:val="000000" w:themeColor="text1"/>
          <w:sz w:val="20"/>
          <w:szCs w:val="20"/>
          <w:lang w:val="tr-TR"/>
        </w:rPr>
        <w:lastRenderedPageBreak/>
        <w:t>Tesis olarak sokak hayvanları beslemesi gönüllülük ile yaparız.</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Misafirlerimize zarar vermeden,</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sokak hayvanlarını besleriz.</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Onların</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kısırlaştırılmasında</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bakımında,</w:t>
      </w:r>
      <w:r>
        <w:rPr>
          <w:rFonts w:ascii="Verdana" w:hAnsi="Verdana" w:cs="Calibri"/>
          <w:color w:val="000000" w:themeColor="text1"/>
          <w:sz w:val="20"/>
          <w:szCs w:val="20"/>
          <w:lang w:val="tr-TR"/>
        </w:rPr>
        <w:t xml:space="preserve"> </w:t>
      </w:r>
      <w:r w:rsidRPr="007C7B7C">
        <w:rPr>
          <w:rFonts w:ascii="Verdana" w:hAnsi="Verdana" w:cs="Calibri"/>
          <w:color w:val="000000" w:themeColor="text1"/>
          <w:sz w:val="20"/>
          <w:szCs w:val="20"/>
          <w:lang w:val="tr-TR"/>
        </w:rPr>
        <w:t>hastalıklarında belediyeler ile görüşüp sağlıklarına kavuştuktan sonra tekrar tesisimizin yakınlarına bırakılmasını sağlarız.</w:t>
      </w:r>
    </w:p>
    <w:p w14:paraId="6B615D10" w14:textId="77777777" w:rsidR="008773A2" w:rsidRDefault="008773A2" w:rsidP="008773A2">
      <w:pPr>
        <w:rPr>
          <w:lang w:val="tr-TR"/>
        </w:rPr>
      </w:pPr>
    </w:p>
    <w:p w14:paraId="4A5A98A0" w14:textId="77777777" w:rsidR="00C1633B" w:rsidRPr="00E7286E" w:rsidRDefault="00C1633B" w:rsidP="00C1633B">
      <w:pPr>
        <w:jc w:val="center"/>
        <w:rPr>
          <w:lang w:val="tr-TR"/>
        </w:rPr>
      </w:pPr>
    </w:p>
    <w:p w14:paraId="19D37931" w14:textId="77777777" w:rsidR="00C1633B" w:rsidRPr="00E7286E" w:rsidRDefault="00C1633B" w:rsidP="00C1633B">
      <w:pPr>
        <w:jc w:val="center"/>
        <w:rPr>
          <w:lang w:val="tr-TR"/>
        </w:rPr>
      </w:pPr>
    </w:p>
    <w:p w14:paraId="1929D7ED" w14:textId="77777777" w:rsidR="00C1633B" w:rsidRPr="00E7286E" w:rsidRDefault="00C1633B" w:rsidP="00C1633B">
      <w:pPr>
        <w:jc w:val="center"/>
        <w:rPr>
          <w:lang w:val="tr-TR"/>
        </w:rPr>
      </w:pPr>
    </w:p>
    <w:p w14:paraId="3290C123" w14:textId="77777777" w:rsidR="00C1633B" w:rsidRPr="00E7286E" w:rsidRDefault="00C1633B" w:rsidP="00C1633B">
      <w:pPr>
        <w:jc w:val="center"/>
        <w:rPr>
          <w:lang w:val="tr-TR"/>
        </w:rPr>
      </w:pPr>
    </w:p>
    <w:p w14:paraId="2DD74363" w14:textId="77777777" w:rsidR="00C1633B" w:rsidRPr="00E7286E" w:rsidRDefault="00C1633B" w:rsidP="00C1633B">
      <w:pPr>
        <w:jc w:val="center"/>
        <w:rPr>
          <w:lang w:val="tr-TR"/>
        </w:rPr>
      </w:pPr>
    </w:p>
    <w:p w14:paraId="72C996E4" w14:textId="77777777" w:rsidR="00C1633B" w:rsidRPr="00E7286E" w:rsidRDefault="00C1633B" w:rsidP="00C1633B">
      <w:pPr>
        <w:jc w:val="center"/>
        <w:rPr>
          <w:lang w:val="tr-TR"/>
        </w:rPr>
      </w:pPr>
    </w:p>
    <w:sectPr w:rsidR="00C1633B" w:rsidRPr="00E7286E" w:rsidSect="00D25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5CD6"/>
    <w:multiLevelType w:val="multilevel"/>
    <w:tmpl w:val="15FE5CD6"/>
    <w:lvl w:ilvl="0">
      <w:start w:val="1"/>
      <w:numFmt w:val="ordinal"/>
      <w:lvlText w:val="5.%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nsid w:val="35E3044A"/>
    <w:multiLevelType w:val="multilevel"/>
    <w:tmpl w:val="35E3044A"/>
    <w:lvl w:ilvl="0">
      <w:start w:val="1"/>
      <w:numFmt w:val="bullet"/>
      <w:lvlText w:val=""/>
      <w:lvlJc w:val="left"/>
      <w:pPr>
        <w:ind w:left="36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2340" w:hanging="360"/>
      </w:pPr>
      <w:rPr>
        <w:rFonts w:ascii="Symbol" w:hAnsi="Symbol" w:hint="default"/>
      </w:rPr>
    </w:lvl>
    <w:lvl w:ilvl="4">
      <w:start w:val="1"/>
      <w:numFmt w:val="bullet"/>
      <w:lvlText w:val="o"/>
      <w:lvlJc w:val="left"/>
      <w:pPr>
        <w:ind w:left="3060" w:hanging="360"/>
      </w:pPr>
      <w:rPr>
        <w:rFonts w:ascii="Courier New" w:hAnsi="Courier New" w:cs="Courier New" w:hint="default"/>
      </w:rPr>
    </w:lvl>
    <w:lvl w:ilvl="5">
      <w:start w:val="1"/>
      <w:numFmt w:val="bullet"/>
      <w:lvlText w:val=""/>
      <w:lvlJc w:val="left"/>
      <w:pPr>
        <w:ind w:left="3780" w:hanging="360"/>
      </w:pPr>
      <w:rPr>
        <w:rFonts w:ascii="Wingdings" w:hAnsi="Wingdings" w:hint="default"/>
      </w:rPr>
    </w:lvl>
    <w:lvl w:ilvl="6">
      <w:start w:val="1"/>
      <w:numFmt w:val="bullet"/>
      <w:lvlText w:val=""/>
      <w:lvlJc w:val="left"/>
      <w:pPr>
        <w:ind w:left="4500" w:hanging="360"/>
      </w:pPr>
      <w:rPr>
        <w:rFonts w:ascii="Symbol" w:hAnsi="Symbol" w:hint="default"/>
      </w:rPr>
    </w:lvl>
    <w:lvl w:ilvl="7">
      <w:start w:val="1"/>
      <w:numFmt w:val="bullet"/>
      <w:lvlText w:val="o"/>
      <w:lvlJc w:val="left"/>
      <w:pPr>
        <w:ind w:left="5220" w:hanging="360"/>
      </w:pPr>
      <w:rPr>
        <w:rFonts w:ascii="Courier New" w:hAnsi="Courier New" w:cs="Courier New" w:hint="default"/>
      </w:rPr>
    </w:lvl>
    <w:lvl w:ilvl="8">
      <w:start w:val="1"/>
      <w:numFmt w:val="bullet"/>
      <w:lvlText w:val=""/>
      <w:lvlJc w:val="left"/>
      <w:pPr>
        <w:ind w:left="5940" w:hanging="360"/>
      </w:pPr>
      <w:rPr>
        <w:rFonts w:ascii="Wingdings" w:hAnsi="Wingdings" w:hint="default"/>
      </w:rPr>
    </w:lvl>
  </w:abstractNum>
  <w:abstractNum w:abstractNumId="2">
    <w:nsid w:val="41C571B2"/>
    <w:multiLevelType w:val="hybridMultilevel"/>
    <w:tmpl w:val="22825D72"/>
    <w:lvl w:ilvl="0" w:tplc="671C21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496D17"/>
    <w:multiLevelType w:val="multilevel"/>
    <w:tmpl w:val="44496D17"/>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4">
    <w:nsid w:val="538B4482"/>
    <w:multiLevelType w:val="multilevel"/>
    <w:tmpl w:val="44496D17"/>
    <w:lvl w:ilvl="0">
      <w:start w:val="1"/>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5">
    <w:nsid w:val="548C3973"/>
    <w:multiLevelType w:val="multilevel"/>
    <w:tmpl w:val="548C39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8796EE9"/>
    <w:multiLevelType w:val="multilevel"/>
    <w:tmpl w:val="5EA2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B4472F"/>
    <w:multiLevelType w:val="multilevel"/>
    <w:tmpl w:val="53240DAA"/>
    <w:lvl w:ilvl="0">
      <w:start w:val="4"/>
      <w:numFmt w:val="decimal"/>
      <w:lvlText w:val="%1"/>
      <w:lvlJc w:val="left"/>
      <w:pPr>
        <w:ind w:left="360" w:hanging="36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2004" w:hanging="144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3147" w:hanging="2160"/>
      </w:pPr>
      <w:rPr>
        <w:rFonts w:hint="default"/>
      </w:rPr>
    </w:lvl>
    <w:lvl w:ilvl="8">
      <w:start w:val="1"/>
      <w:numFmt w:val="decimal"/>
      <w:lvlText w:val="%1.%2.%3.%4.%5.%6.%7.%8.%9"/>
      <w:lvlJc w:val="left"/>
      <w:pPr>
        <w:ind w:left="3288" w:hanging="2160"/>
      </w:pPr>
      <w:rPr>
        <w:rFonts w:hint="default"/>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33B"/>
    <w:rsid w:val="00027833"/>
    <w:rsid w:val="00096FF4"/>
    <w:rsid w:val="000A01D6"/>
    <w:rsid w:val="000A4B01"/>
    <w:rsid w:val="000B54F1"/>
    <w:rsid w:val="000C14B2"/>
    <w:rsid w:val="000C5DE8"/>
    <w:rsid w:val="0012439C"/>
    <w:rsid w:val="00187277"/>
    <w:rsid w:val="001905A6"/>
    <w:rsid w:val="0028065D"/>
    <w:rsid w:val="002C1024"/>
    <w:rsid w:val="002C2413"/>
    <w:rsid w:val="002E3813"/>
    <w:rsid w:val="002F21B5"/>
    <w:rsid w:val="00330389"/>
    <w:rsid w:val="0033631F"/>
    <w:rsid w:val="0035352A"/>
    <w:rsid w:val="00370AE1"/>
    <w:rsid w:val="003831B7"/>
    <w:rsid w:val="003E61FE"/>
    <w:rsid w:val="003F17B2"/>
    <w:rsid w:val="00432C21"/>
    <w:rsid w:val="004C0F61"/>
    <w:rsid w:val="004F5ACC"/>
    <w:rsid w:val="005474B6"/>
    <w:rsid w:val="005706B1"/>
    <w:rsid w:val="00591F39"/>
    <w:rsid w:val="005A4435"/>
    <w:rsid w:val="005C53FA"/>
    <w:rsid w:val="005E133A"/>
    <w:rsid w:val="005E1F10"/>
    <w:rsid w:val="00620AEC"/>
    <w:rsid w:val="006B0491"/>
    <w:rsid w:val="006F1C4A"/>
    <w:rsid w:val="007143DA"/>
    <w:rsid w:val="0077731B"/>
    <w:rsid w:val="007C3C7F"/>
    <w:rsid w:val="007C7B7C"/>
    <w:rsid w:val="007D1885"/>
    <w:rsid w:val="008033CC"/>
    <w:rsid w:val="00807A80"/>
    <w:rsid w:val="00843E57"/>
    <w:rsid w:val="008773A2"/>
    <w:rsid w:val="008B0C9F"/>
    <w:rsid w:val="008F43BE"/>
    <w:rsid w:val="00901216"/>
    <w:rsid w:val="00913D92"/>
    <w:rsid w:val="009374E3"/>
    <w:rsid w:val="009F0109"/>
    <w:rsid w:val="00A06F43"/>
    <w:rsid w:val="00A46643"/>
    <w:rsid w:val="00AA67BF"/>
    <w:rsid w:val="00AF3DE4"/>
    <w:rsid w:val="00AF7263"/>
    <w:rsid w:val="00AF7EC2"/>
    <w:rsid w:val="00B32EC9"/>
    <w:rsid w:val="00B3528B"/>
    <w:rsid w:val="00BC54AD"/>
    <w:rsid w:val="00BE0F4E"/>
    <w:rsid w:val="00BE10C2"/>
    <w:rsid w:val="00C03827"/>
    <w:rsid w:val="00C1633B"/>
    <w:rsid w:val="00C4580A"/>
    <w:rsid w:val="00C632CA"/>
    <w:rsid w:val="00CA00D0"/>
    <w:rsid w:val="00CB6C39"/>
    <w:rsid w:val="00CD5DB6"/>
    <w:rsid w:val="00CF73B2"/>
    <w:rsid w:val="00D252A6"/>
    <w:rsid w:val="00D43548"/>
    <w:rsid w:val="00D727A0"/>
    <w:rsid w:val="00DD219A"/>
    <w:rsid w:val="00DE3473"/>
    <w:rsid w:val="00E04B2E"/>
    <w:rsid w:val="00E302D9"/>
    <w:rsid w:val="00E7286E"/>
    <w:rsid w:val="00E815BD"/>
    <w:rsid w:val="00E949F4"/>
    <w:rsid w:val="00EA0E1D"/>
    <w:rsid w:val="00ED732C"/>
    <w:rsid w:val="00F136E3"/>
    <w:rsid w:val="00F261A3"/>
    <w:rsid w:val="00F30503"/>
    <w:rsid w:val="00FA4DBE"/>
    <w:rsid w:val="00FC528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1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1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163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3B"/>
    <w:rPr>
      <w:rFonts w:eastAsiaTheme="majorEastAsia" w:cstheme="majorBidi"/>
      <w:color w:val="272727" w:themeColor="text1" w:themeTint="D8"/>
    </w:rPr>
  </w:style>
  <w:style w:type="paragraph" w:styleId="KonuBal">
    <w:name w:val="Title"/>
    <w:basedOn w:val="Normal"/>
    <w:next w:val="Normal"/>
    <w:link w:val="KonuBalChar"/>
    <w:uiPriority w:val="10"/>
    <w:qFormat/>
    <w:rsid w:val="00C1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3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633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1633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633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1633B"/>
    <w:rPr>
      <w:i/>
      <w:iCs/>
      <w:color w:val="404040" w:themeColor="text1" w:themeTint="BF"/>
    </w:rPr>
  </w:style>
  <w:style w:type="paragraph" w:styleId="ListeParagraf">
    <w:name w:val="List Paragraph"/>
    <w:basedOn w:val="Normal"/>
    <w:uiPriority w:val="34"/>
    <w:qFormat/>
    <w:rsid w:val="00C1633B"/>
    <w:pPr>
      <w:ind w:left="720"/>
      <w:contextualSpacing/>
    </w:pPr>
  </w:style>
  <w:style w:type="character" w:styleId="GlVurgulama">
    <w:name w:val="Intense Emphasis"/>
    <w:basedOn w:val="VarsaylanParagrafYazTipi"/>
    <w:uiPriority w:val="21"/>
    <w:qFormat/>
    <w:rsid w:val="00C1633B"/>
    <w:rPr>
      <w:i/>
      <w:iCs/>
      <w:color w:val="2F5496" w:themeColor="accent1" w:themeShade="BF"/>
    </w:rPr>
  </w:style>
  <w:style w:type="paragraph" w:styleId="KeskinTrnak">
    <w:name w:val="Intense Quote"/>
    <w:basedOn w:val="Normal"/>
    <w:next w:val="Normal"/>
    <w:link w:val="KeskinTrnakChar"/>
    <w:uiPriority w:val="30"/>
    <w:qFormat/>
    <w:rsid w:val="00C1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C1633B"/>
    <w:rPr>
      <w:i/>
      <w:iCs/>
      <w:color w:val="2F5496" w:themeColor="accent1" w:themeShade="BF"/>
    </w:rPr>
  </w:style>
  <w:style w:type="character" w:styleId="GlBavuru">
    <w:name w:val="Intense Reference"/>
    <w:basedOn w:val="VarsaylanParagrafYazTipi"/>
    <w:uiPriority w:val="32"/>
    <w:qFormat/>
    <w:rsid w:val="00C1633B"/>
    <w:rPr>
      <w:b/>
      <w:bCs/>
      <w:smallCaps/>
      <w:color w:val="2F5496" w:themeColor="accent1" w:themeShade="BF"/>
      <w:spacing w:val="5"/>
    </w:rPr>
  </w:style>
  <w:style w:type="paragraph" w:customStyle="1" w:styleId="msobodytextindent">
    <w:name w:val="msobodytextindent"/>
    <w:basedOn w:val="Normal"/>
    <w:rsid w:val="00C1633B"/>
    <w:pPr>
      <w:spacing w:after="0" w:line="240" w:lineRule="auto"/>
      <w:ind w:left="360" w:firstLine="360"/>
      <w:jc w:val="both"/>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0A01D6"/>
  </w:style>
  <w:style w:type="paragraph" w:styleId="AralkYok">
    <w:name w:val="No Spacing"/>
    <w:link w:val="AralkYokChar"/>
    <w:uiPriority w:val="1"/>
    <w:qFormat/>
    <w:rsid w:val="000A01D6"/>
    <w:pPr>
      <w:spacing w:after="0" w:line="240" w:lineRule="auto"/>
    </w:pPr>
  </w:style>
  <w:style w:type="paragraph" w:customStyle="1" w:styleId="Default">
    <w:name w:val="Default"/>
    <w:rsid w:val="00432C21"/>
    <w:pPr>
      <w:autoSpaceDE w:val="0"/>
      <w:autoSpaceDN w:val="0"/>
      <w:adjustRightInd w:val="0"/>
      <w:spacing w:after="0" w:line="240" w:lineRule="auto"/>
    </w:pPr>
    <w:rPr>
      <w:rFonts w:ascii="Calibri" w:hAnsi="Calibri" w:cs="Calibri"/>
      <w:color w:val="000000"/>
      <w:sz w:val="24"/>
      <w:szCs w:val="24"/>
      <w:lang w:val="tr-TR"/>
    </w:rPr>
  </w:style>
  <w:style w:type="paragraph" w:styleId="BalonMetni">
    <w:name w:val="Balloon Text"/>
    <w:basedOn w:val="Normal"/>
    <w:link w:val="BalonMetniChar"/>
    <w:uiPriority w:val="99"/>
    <w:semiHidden/>
    <w:unhideWhenUsed/>
    <w:rsid w:val="005A44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C163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C163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63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63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63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63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63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63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63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63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C163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63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63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63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63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63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63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633B"/>
    <w:rPr>
      <w:rFonts w:eastAsiaTheme="majorEastAsia" w:cstheme="majorBidi"/>
      <w:color w:val="272727" w:themeColor="text1" w:themeTint="D8"/>
    </w:rPr>
  </w:style>
  <w:style w:type="paragraph" w:styleId="KonuBal">
    <w:name w:val="Title"/>
    <w:basedOn w:val="Normal"/>
    <w:next w:val="Normal"/>
    <w:link w:val="KonuBalChar"/>
    <w:uiPriority w:val="10"/>
    <w:qFormat/>
    <w:rsid w:val="00C1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633B"/>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C1633B"/>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1633B"/>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C1633B"/>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1633B"/>
    <w:rPr>
      <w:i/>
      <w:iCs/>
      <w:color w:val="404040" w:themeColor="text1" w:themeTint="BF"/>
    </w:rPr>
  </w:style>
  <w:style w:type="paragraph" w:styleId="ListeParagraf">
    <w:name w:val="List Paragraph"/>
    <w:basedOn w:val="Normal"/>
    <w:uiPriority w:val="34"/>
    <w:qFormat/>
    <w:rsid w:val="00C1633B"/>
    <w:pPr>
      <w:ind w:left="720"/>
      <w:contextualSpacing/>
    </w:pPr>
  </w:style>
  <w:style w:type="character" w:styleId="GlVurgulama">
    <w:name w:val="Intense Emphasis"/>
    <w:basedOn w:val="VarsaylanParagrafYazTipi"/>
    <w:uiPriority w:val="21"/>
    <w:qFormat/>
    <w:rsid w:val="00C1633B"/>
    <w:rPr>
      <w:i/>
      <w:iCs/>
      <w:color w:val="2F5496" w:themeColor="accent1" w:themeShade="BF"/>
    </w:rPr>
  </w:style>
  <w:style w:type="paragraph" w:styleId="KeskinTrnak">
    <w:name w:val="Intense Quote"/>
    <w:basedOn w:val="Normal"/>
    <w:next w:val="Normal"/>
    <w:link w:val="KeskinTrnakChar"/>
    <w:uiPriority w:val="30"/>
    <w:qFormat/>
    <w:rsid w:val="00C16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eskinTrnakChar">
    <w:name w:val="Keskin Tırnak Char"/>
    <w:basedOn w:val="VarsaylanParagrafYazTipi"/>
    <w:link w:val="KeskinTrnak"/>
    <w:uiPriority w:val="30"/>
    <w:rsid w:val="00C1633B"/>
    <w:rPr>
      <w:i/>
      <w:iCs/>
      <w:color w:val="2F5496" w:themeColor="accent1" w:themeShade="BF"/>
    </w:rPr>
  </w:style>
  <w:style w:type="character" w:styleId="GlBavuru">
    <w:name w:val="Intense Reference"/>
    <w:basedOn w:val="VarsaylanParagrafYazTipi"/>
    <w:uiPriority w:val="32"/>
    <w:qFormat/>
    <w:rsid w:val="00C1633B"/>
    <w:rPr>
      <w:b/>
      <w:bCs/>
      <w:smallCaps/>
      <w:color w:val="2F5496" w:themeColor="accent1" w:themeShade="BF"/>
      <w:spacing w:val="5"/>
    </w:rPr>
  </w:style>
  <w:style w:type="paragraph" w:customStyle="1" w:styleId="msobodytextindent">
    <w:name w:val="msobodytextindent"/>
    <w:basedOn w:val="Normal"/>
    <w:rsid w:val="00C1633B"/>
    <w:pPr>
      <w:spacing w:after="0" w:line="240" w:lineRule="auto"/>
      <w:ind w:left="360" w:firstLine="360"/>
      <w:jc w:val="both"/>
    </w:pPr>
    <w:rPr>
      <w:rFonts w:ascii="Arial" w:eastAsia="Times New Roman" w:hAnsi="Arial" w:cs="Arial"/>
      <w:sz w:val="24"/>
      <w:szCs w:val="24"/>
      <w:lang w:eastAsia="tr-TR"/>
    </w:rPr>
  </w:style>
  <w:style w:type="character" w:customStyle="1" w:styleId="AralkYokChar">
    <w:name w:val="Aralık Yok Char"/>
    <w:basedOn w:val="VarsaylanParagrafYazTipi"/>
    <w:link w:val="AralkYok"/>
    <w:uiPriority w:val="1"/>
    <w:locked/>
    <w:rsid w:val="000A01D6"/>
  </w:style>
  <w:style w:type="paragraph" w:styleId="AralkYok">
    <w:name w:val="No Spacing"/>
    <w:link w:val="AralkYokChar"/>
    <w:uiPriority w:val="1"/>
    <w:qFormat/>
    <w:rsid w:val="000A01D6"/>
    <w:pPr>
      <w:spacing w:after="0" w:line="240" w:lineRule="auto"/>
    </w:pPr>
  </w:style>
  <w:style w:type="paragraph" w:customStyle="1" w:styleId="Default">
    <w:name w:val="Default"/>
    <w:rsid w:val="00432C21"/>
    <w:pPr>
      <w:autoSpaceDE w:val="0"/>
      <w:autoSpaceDN w:val="0"/>
      <w:adjustRightInd w:val="0"/>
      <w:spacing w:after="0" w:line="240" w:lineRule="auto"/>
    </w:pPr>
    <w:rPr>
      <w:rFonts w:ascii="Calibri" w:hAnsi="Calibri" w:cs="Calibri"/>
      <w:color w:val="000000"/>
      <w:sz w:val="24"/>
      <w:szCs w:val="24"/>
      <w:lang w:val="tr-TR"/>
    </w:rPr>
  </w:style>
  <w:style w:type="paragraph" w:styleId="BalonMetni">
    <w:name w:val="Balloon Text"/>
    <w:basedOn w:val="Normal"/>
    <w:link w:val="BalonMetniChar"/>
    <w:uiPriority w:val="99"/>
    <w:semiHidden/>
    <w:unhideWhenUsed/>
    <w:rsid w:val="005A44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8202">
      <w:bodyDiv w:val="1"/>
      <w:marLeft w:val="0"/>
      <w:marRight w:val="0"/>
      <w:marTop w:val="0"/>
      <w:marBottom w:val="0"/>
      <w:divBdr>
        <w:top w:val="none" w:sz="0" w:space="0" w:color="auto"/>
        <w:left w:val="none" w:sz="0" w:space="0" w:color="auto"/>
        <w:bottom w:val="none" w:sz="0" w:space="0" w:color="auto"/>
        <w:right w:val="none" w:sz="0" w:space="0" w:color="auto"/>
      </w:divBdr>
    </w:div>
    <w:div w:id="163860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4670</Words>
  <Characters>26621</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Hakkı Can CANTEZ</cp:lastModifiedBy>
  <cp:revision>2</cp:revision>
  <dcterms:created xsi:type="dcterms:W3CDTF">2026-02-12T10:39:00Z</dcterms:created>
  <dcterms:modified xsi:type="dcterms:W3CDTF">2026-02-12T10:39:00Z</dcterms:modified>
</cp:coreProperties>
</file>