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3138B3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ENERJİ VERİMLİLİĞİ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</w:p>
    <w:p w:rsidR="00B66013" w:rsidRDefault="00B66013" w:rsidP="00B66013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 xml:space="preserve">. </w:t>
      </w:r>
    </w:p>
    <w:p w:rsidR="003138B3" w:rsidRPr="003138B3" w:rsidRDefault="003138B3" w:rsidP="00B66013">
      <w:pPr>
        <w:spacing w:line="360" w:lineRule="auto"/>
        <w:ind w:left="540" w:right="860"/>
        <w:jc w:val="both"/>
        <w:rPr>
          <w:lang w:val="en-US"/>
        </w:rPr>
      </w:pPr>
      <w:proofErr w:type="spellStart"/>
      <w:r w:rsidRPr="003138B3">
        <w:rPr>
          <w:lang w:val="en-US"/>
        </w:rPr>
        <w:t>Bunun</w:t>
      </w:r>
      <w:proofErr w:type="spellEnd"/>
      <w:r w:rsidRPr="003138B3">
        <w:rPr>
          <w:lang w:val="en-US"/>
        </w:rPr>
        <w:t xml:space="preserve">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>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satın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5158AF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Sistemimizi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dokümante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departmanlarımıza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yaymayı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gerektiğinde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güncellemeyi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gözden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geçirmeyi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hedefleriz</w:t>
      </w:r>
      <w:proofErr w:type="spellEnd"/>
      <w:r w:rsidRPr="005158AF">
        <w:rPr>
          <w:lang w:val="en-US"/>
        </w:rPr>
        <w:t>.</w:t>
      </w:r>
    </w:p>
    <w:p w:rsidR="003138B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</w:t>
      </w:r>
      <w:r w:rsidR="00B66013" w:rsidRPr="005158AF">
        <w:rPr>
          <w:lang w:val="en-US"/>
        </w:rPr>
        <w:t>i</w:t>
      </w:r>
      <w:proofErr w:type="spellEnd"/>
      <w:r w:rsidR="00B66013"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planlarız</w:t>
      </w:r>
      <w:proofErr w:type="spellEnd"/>
      <w:r w:rsidR="00B66013" w:rsidRPr="005158AF">
        <w:rPr>
          <w:lang w:val="en-US"/>
        </w:rPr>
        <w:t>.</w:t>
      </w:r>
    </w:p>
    <w:p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3B" w:rsidRDefault="0078643B" w:rsidP="00590F2D">
      <w:pPr>
        <w:spacing w:after="0" w:line="240" w:lineRule="auto"/>
      </w:pPr>
      <w:r>
        <w:separator/>
      </w:r>
    </w:p>
  </w:endnote>
  <w:endnote w:type="continuationSeparator" w:id="0">
    <w:p w:rsidR="0078643B" w:rsidRDefault="0078643B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3B" w:rsidRDefault="0078643B" w:rsidP="00590F2D">
      <w:pPr>
        <w:spacing w:after="0" w:line="240" w:lineRule="auto"/>
      </w:pPr>
      <w:r>
        <w:separator/>
      </w:r>
    </w:p>
  </w:footnote>
  <w:footnote w:type="continuationSeparator" w:id="0">
    <w:p w:rsidR="0078643B" w:rsidRDefault="0078643B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ED0E5F" w:rsidRDefault="000A6477" w:rsidP="000A6477">
    <w:pPr>
      <w:pStyle w:val="stbilgi"/>
      <w:jc w:val="center"/>
    </w:pPr>
    <w:bookmarkStart w:id="0" w:name="_GoBack"/>
    <w:r w:rsidRPr="000A6477">
      <w:rPr>
        <w:b/>
        <w:sz w:val="72"/>
        <w:szCs w:val="72"/>
        <w:lang w:val="en-US"/>
      </w:rPr>
      <w:drawing>
        <wp:inline distT="0" distB="0" distL="0" distR="0" wp14:anchorId="54AD10D7" wp14:editId="5CADC83D">
          <wp:extent cx="2352675" cy="19317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3003" cy="193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5F" w:rsidRDefault="00ED0E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A6477"/>
    <w:rsid w:val="00100F02"/>
    <w:rsid w:val="001D69F6"/>
    <w:rsid w:val="001F0326"/>
    <w:rsid w:val="002F0209"/>
    <w:rsid w:val="003138B3"/>
    <w:rsid w:val="004168B1"/>
    <w:rsid w:val="004E7716"/>
    <w:rsid w:val="005158AF"/>
    <w:rsid w:val="00590F2D"/>
    <w:rsid w:val="005F3748"/>
    <w:rsid w:val="007535DD"/>
    <w:rsid w:val="0078643B"/>
    <w:rsid w:val="007B52ED"/>
    <w:rsid w:val="007C5320"/>
    <w:rsid w:val="008230BA"/>
    <w:rsid w:val="009236C6"/>
    <w:rsid w:val="00A60BC8"/>
    <w:rsid w:val="00B25951"/>
    <w:rsid w:val="00B66013"/>
    <w:rsid w:val="00C05B11"/>
    <w:rsid w:val="00C202EC"/>
    <w:rsid w:val="00C346EB"/>
    <w:rsid w:val="00C3541A"/>
    <w:rsid w:val="00C96B02"/>
    <w:rsid w:val="00CC5E83"/>
    <w:rsid w:val="00ED0E5F"/>
    <w:rsid w:val="00FB26CE"/>
    <w:rsid w:val="00FC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0A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0A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2026-02-12T10:37:00Z</dcterms:created>
  <dcterms:modified xsi:type="dcterms:W3CDTF">2026-02-12T10:37:00Z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